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8C93" w14:textId="77777777" w:rsidR="00E1695A" w:rsidRPr="0002736F" w:rsidRDefault="00900F92">
      <w:pPr>
        <w:pStyle w:val="Title"/>
      </w:pPr>
      <w:r w:rsidRPr="0002736F">
        <w:rPr>
          <w:noProof/>
        </w:rPr>
        <w:drawing>
          <wp:anchor distT="0" distB="0" distL="114300" distR="114300" simplePos="0" relativeHeight="251658240" behindDoc="1" locked="0" layoutInCell="1" allowOverlap="1" wp14:anchorId="6E298E22" wp14:editId="4B3EB0BA">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71839693" w14:textId="77777777" w:rsidR="00E1695A" w:rsidRPr="0002736F" w:rsidRDefault="00E1695A">
      <w:pPr>
        <w:jc w:val="center"/>
        <w:rPr>
          <w:b/>
          <w:bCs/>
        </w:rPr>
      </w:pPr>
      <w:r w:rsidRPr="0002736F">
        <w:rPr>
          <w:b/>
          <w:bCs/>
        </w:rPr>
        <w:t>BOARD OF ALDERMEN MEETING</w:t>
      </w:r>
    </w:p>
    <w:p w14:paraId="603487ED" w14:textId="5E631894" w:rsidR="00FA6B5A" w:rsidRPr="0002736F" w:rsidRDefault="00725B0C" w:rsidP="005B2767">
      <w:pPr>
        <w:pBdr>
          <w:bottom w:val="single" w:sz="12" w:space="1" w:color="auto"/>
        </w:pBdr>
        <w:jc w:val="center"/>
        <w:rPr>
          <w:b/>
          <w:bCs/>
        </w:rPr>
      </w:pPr>
      <w:r>
        <w:rPr>
          <w:b/>
          <w:bCs/>
        </w:rPr>
        <w:t xml:space="preserve">June </w:t>
      </w:r>
      <w:r w:rsidR="006B78AF">
        <w:rPr>
          <w:b/>
          <w:bCs/>
        </w:rPr>
        <w:t>16</w:t>
      </w:r>
      <w:r w:rsidR="00E62512">
        <w:rPr>
          <w:b/>
          <w:bCs/>
        </w:rPr>
        <w:t>, 2025</w:t>
      </w:r>
      <w:r w:rsidR="002473EC">
        <w:rPr>
          <w:b/>
          <w:bCs/>
        </w:rPr>
        <w:t xml:space="preserve"> –7:00 p.m.</w:t>
      </w:r>
    </w:p>
    <w:p w14:paraId="5A4F791F"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910"/>
      </w:tblGrid>
      <w:tr w:rsidR="00091394" w14:paraId="2358CEFC" w14:textId="77777777" w:rsidTr="004E0798">
        <w:tc>
          <w:tcPr>
            <w:tcW w:w="2880" w:type="dxa"/>
          </w:tcPr>
          <w:p w14:paraId="35E674E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CALL TO ORDER</w:t>
            </w:r>
          </w:p>
          <w:p w14:paraId="652079B1" w14:textId="77777777" w:rsidR="00091394" w:rsidRPr="00F135A4" w:rsidRDefault="00091394" w:rsidP="002473EC">
            <w:pPr>
              <w:jc w:val="center"/>
              <w:rPr>
                <w:rFonts w:ascii="Times New Roman" w:hAnsi="Times New Roman" w:cs="Times New Roman"/>
              </w:rPr>
            </w:pPr>
          </w:p>
        </w:tc>
        <w:tc>
          <w:tcPr>
            <w:tcW w:w="7910" w:type="dxa"/>
          </w:tcPr>
          <w:p w14:paraId="29E97416" w14:textId="1153984A"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 meeting of the Board of Aldermen of the City of Glendale was held on </w:t>
            </w:r>
            <w:r w:rsidR="0061597A">
              <w:rPr>
                <w:rFonts w:ascii="Times New Roman" w:hAnsi="Times New Roman" w:cs="Times New Roman"/>
              </w:rPr>
              <w:t xml:space="preserve">Monday, </w:t>
            </w:r>
            <w:r w:rsidR="00725B0C">
              <w:rPr>
                <w:rFonts w:ascii="Times New Roman" w:hAnsi="Times New Roman" w:cs="Times New Roman"/>
              </w:rPr>
              <w:t xml:space="preserve">June </w:t>
            </w:r>
            <w:r w:rsidR="006B78AF">
              <w:rPr>
                <w:rFonts w:ascii="Times New Roman" w:hAnsi="Times New Roman" w:cs="Times New Roman"/>
              </w:rPr>
              <w:t>16</w:t>
            </w:r>
            <w:r w:rsidR="0061597A">
              <w:rPr>
                <w:rFonts w:ascii="Times New Roman" w:hAnsi="Times New Roman" w:cs="Times New Roman"/>
              </w:rPr>
              <w:t>,</w:t>
            </w:r>
            <w:r w:rsidR="00002A37" w:rsidRPr="00F135A4">
              <w:rPr>
                <w:rFonts w:ascii="Times New Roman" w:hAnsi="Times New Roman" w:cs="Times New Roman"/>
              </w:rPr>
              <w:t xml:space="preserve"> 2025. M</w:t>
            </w:r>
            <w:r w:rsidRPr="00F135A4">
              <w:rPr>
                <w:rFonts w:ascii="Times New Roman" w:hAnsi="Times New Roman" w:cs="Times New Roman"/>
              </w:rPr>
              <w:t>ayor Wilcox presided and called the meeting to order at 7:0</w:t>
            </w:r>
            <w:r w:rsidR="006B78AF">
              <w:rPr>
                <w:rFonts w:ascii="Times New Roman" w:hAnsi="Times New Roman" w:cs="Times New Roman"/>
              </w:rPr>
              <w:t>1</w:t>
            </w:r>
            <w:r w:rsidRPr="00F135A4">
              <w:rPr>
                <w:rFonts w:ascii="Times New Roman" w:hAnsi="Times New Roman" w:cs="Times New Roman"/>
              </w:rPr>
              <w:t xml:space="preserve"> p.m.</w:t>
            </w:r>
          </w:p>
          <w:p w14:paraId="7C174256" w14:textId="77777777" w:rsidR="00091394" w:rsidRPr="00F135A4" w:rsidRDefault="00091394" w:rsidP="002473EC">
            <w:pPr>
              <w:jc w:val="center"/>
              <w:rPr>
                <w:rFonts w:ascii="Times New Roman" w:hAnsi="Times New Roman" w:cs="Times New Roman"/>
              </w:rPr>
            </w:pPr>
          </w:p>
        </w:tc>
      </w:tr>
      <w:tr w:rsidR="00091394" w14:paraId="7F882C90" w14:textId="77777777" w:rsidTr="004E0798">
        <w:tc>
          <w:tcPr>
            <w:tcW w:w="2880" w:type="dxa"/>
          </w:tcPr>
          <w:p w14:paraId="21096933"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PLEDGE OF ALLEGIANCE</w:t>
            </w:r>
          </w:p>
          <w:p w14:paraId="0115803B" w14:textId="77777777" w:rsidR="00091394" w:rsidRPr="00F135A4" w:rsidRDefault="00091394" w:rsidP="00091394">
            <w:pPr>
              <w:rPr>
                <w:rFonts w:ascii="Times New Roman" w:hAnsi="Times New Roman" w:cs="Times New Roman"/>
                <w:b/>
                <w:bCs/>
              </w:rPr>
            </w:pPr>
          </w:p>
        </w:tc>
        <w:tc>
          <w:tcPr>
            <w:tcW w:w="7910" w:type="dxa"/>
          </w:tcPr>
          <w:p w14:paraId="30E4FB7A" w14:textId="77777777" w:rsidR="00091394" w:rsidRPr="00F135A4" w:rsidRDefault="00091394" w:rsidP="00091394">
            <w:pPr>
              <w:rPr>
                <w:rFonts w:ascii="Times New Roman" w:hAnsi="Times New Roman" w:cs="Times New Roman"/>
              </w:rPr>
            </w:pPr>
            <w:r w:rsidRPr="00F135A4">
              <w:rPr>
                <w:rFonts w:ascii="Times New Roman" w:hAnsi="Times New Roman" w:cs="Times New Roman"/>
              </w:rPr>
              <w:t>Mayor Wilcox led the Pledge of Allegiance.</w:t>
            </w:r>
          </w:p>
          <w:p w14:paraId="5B9038F5" w14:textId="77777777" w:rsidR="00091394" w:rsidRPr="00F135A4" w:rsidRDefault="00091394" w:rsidP="00091394">
            <w:pPr>
              <w:rPr>
                <w:rFonts w:ascii="Times New Roman" w:hAnsi="Times New Roman" w:cs="Times New Roman"/>
              </w:rPr>
            </w:pPr>
          </w:p>
          <w:p w14:paraId="46E5F8D7" w14:textId="77777777" w:rsidR="00091394" w:rsidRPr="00F135A4" w:rsidRDefault="00091394" w:rsidP="00091394">
            <w:pPr>
              <w:rPr>
                <w:rFonts w:ascii="Times New Roman" w:hAnsi="Times New Roman" w:cs="Times New Roman"/>
              </w:rPr>
            </w:pPr>
          </w:p>
        </w:tc>
      </w:tr>
      <w:tr w:rsidR="00091394" w14:paraId="246269CA" w14:textId="77777777" w:rsidTr="004E0798">
        <w:tc>
          <w:tcPr>
            <w:tcW w:w="2880" w:type="dxa"/>
          </w:tcPr>
          <w:p w14:paraId="26229610"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ROLL CALL</w:t>
            </w:r>
          </w:p>
          <w:p w14:paraId="17E3A022" w14:textId="77777777" w:rsidR="00091394" w:rsidRPr="00F135A4" w:rsidRDefault="00091394" w:rsidP="00091394">
            <w:pPr>
              <w:rPr>
                <w:rFonts w:ascii="Times New Roman" w:hAnsi="Times New Roman" w:cs="Times New Roman"/>
                <w:b/>
                <w:bCs/>
              </w:rPr>
            </w:pPr>
          </w:p>
        </w:tc>
        <w:tc>
          <w:tcPr>
            <w:tcW w:w="7910" w:type="dxa"/>
          </w:tcPr>
          <w:p w14:paraId="1282F44C" w14:textId="77777777" w:rsidR="00091394" w:rsidRPr="00F135A4" w:rsidRDefault="00091394" w:rsidP="00091394">
            <w:pPr>
              <w:rPr>
                <w:rFonts w:ascii="Times New Roman" w:hAnsi="Times New Roman" w:cs="Times New Roman"/>
              </w:rPr>
            </w:pPr>
            <w:r w:rsidRPr="00F135A4">
              <w:rPr>
                <w:rFonts w:ascii="Times New Roman" w:hAnsi="Times New Roman" w:cs="Times New Roman"/>
                <w:u w:val="single"/>
              </w:rPr>
              <w:t>Aldermen Present</w:t>
            </w:r>
            <w:r w:rsidRPr="00F135A4">
              <w:rPr>
                <w:rFonts w:ascii="Times New Roman" w:hAnsi="Times New Roman" w:cs="Times New Roman"/>
              </w:rPr>
              <w:t xml:space="preserve">                        </w:t>
            </w:r>
            <w:r w:rsidRPr="00F135A4">
              <w:rPr>
                <w:rFonts w:ascii="Times New Roman" w:hAnsi="Times New Roman" w:cs="Times New Roman"/>
                <w:u w:val="single"/>
              </w:rPr>
              <w:t>Aldermen Absent</w:t>
            </w:r>
          </w:p>
          <w:p w14:paraId="44E2C713" w14:textId="77777777" w:rsidR="00091394" w:rsidRPr="00F135A4" w:rsidRDefault="00F527D7" w:rsidP="00091394">
            <w:pPr>
              <w:rPr>
                <w:rFonts w:ascii="Times New Roman" w:hAnsi="Times New Roman" w:cs="Times New Roman"/>
              </w:rPr>
            </w:pPr>
            <w:r>
              <w:rPr>
                <w:rFonts w:ascii="Times New Roman" w:hAnsi="Times New Roman" w:cs="Times New Roman"/>
              </w:rPr>
              <w:t xml:space="preserve">                                  </w:t>
            </w:r>
          </w:p>
          <w:p w14:paraId="4AFBF7F9" w14:textId="389E250B" w:rsidR="0089510D" w:rsidRDefault="0089510D" w:rsidP="00002A37">
            <w:pPr>
              <w:rPr>
                <w:rFonts w:ascii="Times New Roman" w:hAnsi="Times New Roman" w:cs="Times New Roman"/>
              </w:rPr>
            </w:pPr>
            <w:r>
              <w:rPr>
                <w:rFonts w:ascii="Times New Roman" w:hAnsi="Times New Roman" w:cs="Times New Roman"/>
              </w:rPr>
              <w:t>Alderman Nauman</w:t>
            </w:r>
            <w:r w:rsidR="00247C52">
              <w:rPr>
                <w:rFonts w:ascii="Times New Roman" w:hAnsi="Times New Roman" w:cs="Times New Roman"/>
              </w:rPr>
              <w:t xml:space="preserve">                      </w:t>
            </w:r>
          </w:p>
          <w:p w14:paraId="3F64DDA7" w14:textId="4BDDBCE5" w:rsidR="0089510D" w:rsidRDefault="0089510D" w:rsidP="00002A37">
            <w:pPr>
              <w:rPr>
                <w:rFonts w:ascii="Times New Roman" w:hAnsi="Times New Roman" w:cs="Times New Roman"/>
              </w:rPr>
            </w:pPr>
            <w:r>
              <w:rPr>
                <w:rFonts w:ascii="Times New Roman" w:hAnsi="Times New Roman" w:cs="Times New Roman"/>
              </w:rPr>
              <w:t>Alder</w:t>
            </w:r>
            <w:r w:rsidR="006A7E76">
              <w:rPr>
                <w:rFonts w:ascii="Times New Roman" w:hAnsi="Times New Roman" w:cs="Times New Roman"/>
              </w:rPr>
              <w:t>woman Volk</w:t>
            </w:r>
          </w:p>
          <w:p w14:paraId="64A7CBDB" w14:textId="14447591" w:rsidR="00725B0C" w:rsidRDefault="00725B0C" w:rsidP="00002A37">
            <w:pPr>
              <w:rPr>
                <w:rFonts w:ascii="Times New Roman" w:hAnsi="Times New Roman" w:cs="Times New Roman"/>
              </w:rPr>
            </w:pPr>
            <w:r w:rsidRPr="00F135A4">
              <w:rPr>
                <w:rFonts w:ascii="Times New Roman" w:hAnsi="Times New Roman" w:cs="Times New Roman"/>
              </w:rPr>
              <w:t>Alder</w:t>
            </w:r>
            <w:r>
              <w:rPr>
                <w:rFonts w:ascii="Times New Roman" w:hAnsi="Times New Roman" w:cs="Times New Roman"/>
              </w:rPr>
              <w:t>wo</w:t>
            </w:r>
            <w:r w:rsidRPr="00F135A4">
              <w:rPr>
                <w:rFonts w:ascii="Times New Roman" w:hAnsi="Times New Roman" w:cs="Times New Roman"/>
              </w:rPr>
              <w:t xml:space="preserve">man Capshaw Cushing      </w:t>
            </w:r>
          </w:p>
          <w:p w14:paraId="38FB80B3" w14:textId="54B92940" w:rsidR="00091394" w:rsidRPr="00F135A4" w:rsidRDefault="00091394" w:rsidP="00091394">
            <w:pPr>
              <w:rPr>
                <w:rFonts w:ascii="Times New Roman" w:hAnsi="Times New Roman" w:cs="Times New Roman"/>
              </w:rPr>
            </w:pPr>
            <w:r w:rsidRPr="00F135A4">
              <w:rPr>
                <w:rFonts w:ascii="Times New Roman" w:hAnsi="Times New Roman" w:cs="Times New Roman"/>
              </w:rPr>
              <w:t>Alder</w:t>
            </w:r>
            <w:r w:rsidR="006A7E76">
              <w:rPr>
                <w:rFonts w:ascii="Times New Roman" w:hAnsi="Times New Roman" w:cs="Times New Roman"/>
              </w:rPr>
              <w:t>woman Lane</w:t>
            </w:r>
          </w:p>
          <w:p w14:paraId="23852168" w14:textId="598E6936" w:rsidR="00ED3B75" w:rsidRDefault="00ED3B75" w:rsidP="00091394">
            <w:pPr>
              <w:rPr>
                <w:rFonts w:ascii="Times New Roman" w:hAnsi="Times New Roman" w:cs="Times New Roman"/>
              </w:rPr>
            </w:pPr>
            <w:r w:rsidRPr="00F135A4">
              <w:rPr>
                <w:rFonts w:ascii="Times New Roman" w:hAnsi="Times New Roman" w:cs="Times New Roman"/>
              </w:rPr>
              <w:t>Alder</w:t>
            </w:r>
            <w:r w:rsidR="006A7E76">
              <w:rPr>
                <w:rFonts w:ascii="Times New Roman" w:hAnsi="Times New Roman" w:cs="Times New Roman"/>
              </w:rPr>
              <w:t>woman Fiordelisi</w:t>
            </w:r>
          </w:p>
          <w:p w14:paraId="455F461B" w14:textId="47838E39" w:rsidR="00BC69BD" w:rsidRPr="00F135A4" w:rsidRDefault="00BC69BD" w:rsidP="00091394">
            <w:pPr>
              <w:rPr>
                <w:rFonts w:ascii="Times New Roman" w:hAnsi="Times New Roman" w:cs="Times New Roman"/>
              </w:rPr>
            </w:pPr>
            <w:r>
              <w:rPr>
                <w:rFonts w:ascii="Times New Roman" w:hAnsi="Times New Roman" w:cs="Times New Roman"/>
              </w:rPr>
              <w:t>Alderman</w:t>
            </w:r>
            <w:r w:rsidR="006A7E76">
              <w:rPr>
                <w:rFonts w:ascii="Times New Roman" w:hAnsi="Times New Roman" w:cs="Times New Roman"/>
              </w:rPr>
              <w:t xml:space="preserve"> Stewart</w:t>
            </w:r>
          </w:p>
          <w:p w14:paraId="731163E7" w14:textId="77777777" w:rsidR="00091394" w:rsidRPr="00F135A4" w:rsidRDefault="00091394" w:rsidP="00091394">
            <w:pPr>
              <w:rPr>
                <w:rFonts w:ascii="Times New Roman" w:hAnsi="Times New Roman" w:cs="Times New Roman"/>
              </w:rPr>
            </w:pPr>
          </w:p>
          <w:p w14:paraId="7D329CE9" w14:textId="614C9684" w:rsidR="00091394" w:rsidRPr="00F135A4" w:rsidRDefault="00091394" w:rsidP="00091394">
            <w:pPr>
              <w:rPr>
                <w:rFonts w:ascii="Times New Roman" w:hAnsi="Times New Roman" w:cs="Times New Roman"/>
              </w:rPr>
            </w:pPr>
            <w:r w:rsidRPr="00F135A4">
              <w:rPr>
                <w:rFonts w:ascii="Times New Roman" w:hAnsi="Times New Roman" w:cs="Times New Roman"/>
              </w:rPr>
              <w:t xml:space="preserve">Also present were: Frank Johnson, City Administrator; </w:t>
            </w:r>
            <w:r w:rsidR="00725B0C">
              <w:rPr>
                <w:rFonts w:ascii="Times New Roman" w:hAnsi="Times New Roman" w:cs="Times New Roman"/>
              </w:rPr>
              <w:t>Jim Hetlage</w:t>
            </w:r>
            <w:r w:rsidRPr="00F135A4">
              <w:rPr>
                <w:rFonts w:ascii="Times New Roman" w:hAnsi="Times New Roman" w:cs="Times New Roman"/>
              </w:rPr>
              <w:t>, City Attorney; Jeff Beaton, Police Chief;</w:t>
            </w:r>
            <w:r w:rsidR="007F39EC" w:rsidRPr="00F135A4">
              <w:rPr>
                <w:rFonts w:ascii="Times New Roman" w:hAnsi="Times New Roman" w:cs="Times New Roman"/>
              </w:rPr>
              <w:t xml:space="preserve"> </w:t>
            </w:r>
            <w:r w:rsidR="00395F46">
              <w:rPr>
                <w:rFonts w:ascii="Times New Roman" w:hAnsi="Times New Roman" w:cs="Times New Roman"/>
              </w:rPr>
              <w:t>Terry Jones, Public Works Superintendent;</w:t>
            </w:r>
            <w:r w:rsidR="00BC69BD">
              <w:rPr>
                <w:rFonts w:ascii="Times New Roman" w:hAnsi="Times New Roman" w:cs="Times New Roman"/>
              </w:rPr>
              <w:t xml:space="preserve"> Jim Silvernail, Fire Chief</w:t>
            </w:r>
            <w:r w:rsidR="00F46C0A">
              <w:rPr>
                <w:rFonts w:ascii="Times New Roman" w:hAnsi="Times New Roman" w:cs="Times New Roman"/>
              </w:rPr>
              <w:t>;</w:t>
            </w:r>
            <w:r w:rsidR="00725B0C">
              <w:rPr>
                <w:rFonts w:ascii="Times New Roman" w:hAnsi="Times New Roman" w:cs="Times New Roman"/>
              </w:rPr>
              <w:t xml:space="preserve"> Dan Lawrence Finance Director;</w:t>
            </w:r>
            <w:r w:rsidR="00F46C0A">
              <w:rPr>
                <w:rFonts w:ascii="Times New Roman" w:hAnsi="Times New Roman" w:cs="Times New Roman"/>
              </w:rPr>
              <w:t xml:space="preserve"> </w:t>
            </w:r>
            <w:r w:rsidRPr="00F135A4">
              <w:rPr>
                <w:rFonts w:ascii="Times New Roman" w:hAnsi="Times New Roman" w:cs="Times New Roman"/>
              </w:rPr>
              <w:t>and Gabby Macaluso, Deputy City Clerk.</w:t>
            </w:r>
          </w:p>
          <w:p w14:paraId="19BA8A90" w14:textId="77777777" w:rsidR="00091394" w:rsidRPr="00F135A4" w:rsidRDefault="00091394" w:rsidP="00091394">
            <w:pPr>
              <w:rPr>
                <w:rFonts w:ascii="Times New Roman" w:hAnsi="Times New Roman" w:cs="Times New Roman"/>
              </w:rPr>
            </w:pPr>
          </w:p>
        </w:tc>
      </w:tr>
      <w:tr w:rsidR="00091394" w14:paraId="7B7FD28E" w14:textId="77777777" w:rsidTr="00317742">
        <w:tc>
          <w:tcPr>
            <w:tcW w:w="2880" w:type="dxa"/>
          </w:tcPr>
          <w:p w14:paraId="6E813C0D"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AGENDA</w:t>
            </w:r>
          </w:p>
          <w:p w14:paraId="6EE9BE79" w14:textId="77777777" w:rsidR="00091394" w:rsidRPr="00F135A4" w:rsidRDefault="00091394" w:rsidP="00091394">
            <w:pPr>
              <w:rPr>
                <w:rFonts w:ascii="Times New Roman" w:hAnsi="Times New Roman" w:cs="Times New Roman"/>
                <w:b/>
                <w:bCs/>
              </w:rPr>
            </w:pPr>
          </w:p>
        </w:tc>
        <w:tc>
          <w:tcPr>
            <w:tcW w:w="7910" w:type="dxa"/>
          </w:tcPr>
          <w:p w14:paraId="183D1CA0" w14:textId="265D8F92" w:rsidR="00091394" w:rsidRPr="00F135A4" w:rsidRDefault="003C682C" w:rsidP="00CF37CD">
            <w:pPr>
              <w:rPr>
                <w:rFonts w:ascii="Times New Roman" w:hAnsi="Times New Roman" w:cs="Times New Roman"/>
                <w:u w:val="single"/>
              </w:rPr>
            </w:pPr>
            <w:r w:rsidRPr="00F135A4">
              <w:rPr>
                <w:rFonts w:ascii="Times New Roman" w:hAnsi="Times New Roman" w:cs="Times New Roman"/>
              </w:rPr>
              <w:t xml:space="preserve">Moved by Alderman </w:t>
            </w:r>
            <w:r w:rsidR="00A852D9">
              <w:rPr>
                <w:rFonts w:ascii="Times New Roman" w:hAnsi="Times New Roman" w:cs="Times New Roman"/>
              </w:rPr>
              <w:t>Nauman</w:t>
            </w:r>
            <w:r w:rsidRPr="00F135A4">
              <w:rPr>
                <w:rFonts w:ascii="Times New Roman" w:hAnsi="Times New Roman" w:cs="Times New Roman"/>
              </w:rPr>
              <w:t>, seconded by Alder</w:t>
            </w:r>
            <w:r w:rsidR="00FD1A70">
              <w:rPr>
                <w:rFonts w:ascii="Times New Roman" w:hAnsi="Times New Roman" w:cs="Times New Roman"/>
              </w:rPr>
              <w:t xml:space="preserve">man </w:t>
            </w:r>
            <w:r w:rsidR="006B78AF">
              <w:rPr>
                <w:rFonts w:ascii="Times New Roman" w:hAnsi="Times New Roman" w:cs="Times New Roman"/>
              </w:rPr>
              <w:t>Stewart</w:t>
            </w:r>
            <w:r w:rsidR="00BC69BD">
              <w:rPr>
                <w:rFonts w:ascii="Times New Roman" w:hAnsi="Times New Roman" w:cs="Times New Roman"/>
              </w:rPr>
              <w:t>,</w:t>
            </w:r>
            <w:r w:rsidR="0089510D">
              <w:rPr>
                <w:rFonts w:ascii="Times New Roman" w:hAnsi="Times New Roman" w:cs="Times New Roman"/>
              </w:rPr>
              <w:t xml:space="preserve"> </w:t>
            </w:r>
            <w:r w:rsidRPr="00F135A4">
              <w:rPr>
                <w:rFonts w:ascii="Times New Roman" w:hAnsi="Times New Roman" w:cs="Times New Roman"/>
              </w:rPr>
              <w:t xml:space="preserve">and unanimously carried, to approve the agenda as submitted. </w:t>
            </w:r>
          </w:p>
        </w:tc>
      </w:tr>
      <w:tr w:rsidR="00091394" w14:paraId="6FEB5968" w14:textId="77777777" w:rsidTr="00317742">
        <w:tc>
          <w:tcPr>
            <w:tcW w:w="2880" w:type="dxa"/>
          </w:tcPr>
          <w:p w14:paraId="71BD86C5" w14:textId="77777777" w:rsidR="00091394" w:rsidRPr="00F135A4" w:rsidRDefault="00091394" w:rsidP="00091394">
            <w:pPr>
              <w:rPr>
                <w:rFonts w:ascii="Times New Roman" w:hAnsi="Times New Roman" w:cs="Times New Roman"/>
                <w:b/>
                <w:bCs/>
              </w:rPr>
            </w:pPr>
            <w:r w:rsidRPr="00F135A4">
              <w:rPr>
                <w:rFonts w:ascii="Times New Roman" w:hAnsi="Times New Roman" w:cs="Times New Roman"/>
                <w:b/>
                <w:bCs/>
              </w:rPr>
              <w:t>APPROVAL OF MINUTES</w:t>
            </w:r>
          </w:p>
          <w:p w14:paraId="0EE83712" w14:textId="77777777" w:rsidR="00091394" w:rsidRPr="00F135A4" w:rsidRDefault="00091394" w:rsidP="00091394">
            <w:pPr>
              <w:rPr>
                <w:rFonts w:ascii="Times New Roman" w:hAnsi="Times New Roman" w:cs="Times New Roman"/>
                <w:b/>
                <w:bCs/>
              </w:rPr>
            </w:pPr>
          </w:p>
        </w:tc>
        <w:tc>
          <w:tcPr>
            <w:tcW w:w="7910" w:type="dxa"/>
          </w:tcPr>
          <w:p w14:paraId="7D95589F" w14:textId="1D641900" w:rsidR="003C682C" w:rsidRPr="00F135A4" w:rsidRDefault="003C682C" w:rsidP="003C682C">
            <w:pPr>
              <w:rPr>
                <w:rFonts w:ascii="Times New Roman" w:hAnsi="Times New Roman" w:cs="Times New Roman"/>
              </w:rPr>
            </w:pPr>
            <w:r w:rsidRPr="00F135A4">
              <w:rPr>
                <w:rFonts w:ascii="Times New Roman" w:hAnsi="Times New Roman" w:cs="Times New Roman"/>
              </w:rPr>
              <w:t>Moved by Alder</w:t>
            </w:r>
            <w:r w:rsidR="00A852D9">
              <w:rPr>
                <w:rFonts w:ascii="Times New Roman" w:hAnsi="Times New Roman" w:cs="Times New Roman"/>
              </w:rPr>
              <w:t>woman Lane</w:t>
            </w:r>
            <w:r w:rsidRPr="00F135A4">
              <w:rPr>
                <w:rFonts w:ascii="Times New Roman" w:hAnsi="Times New Roman" w:cs="Times New Roman"/>
              </w:rPr>
              <w:t>, seconded by Ald</w:t>
            </w:r>
            <w:r w:rsidR="00FD1A70">
              <w:rPr>
                <w:rFonts w:ascii="Times New Roman" w:hAnsi="Times New Roman" w:cs="Times New Roman"/>
              </w:rPr>
              <w:t>erwoman Volk, and</w:t>
            </w:r>
            <w:r w:rsidRPr="00F135A4">
              <w:rPr>
                <w:rFonts w:ascii="Times New Roman" w:hAnsi="Times New Roman" w:cs="Times New Roman"/>
              </w:rPr>
              <w:t xml:space="preserve"> unanimously carried, to approve the regular meeting minutes of </w:t>
            </w:r>
            <w:r w:rsidR="00296E3C">
              <w:rPr>
                <w:rFonts w:ascii="Times New Roman" w:hAnsi="Times New Roman" w:cs="Times New Roman"/>
              </w:rPr>
              <w:t>June 2, 2025</w:t>
            </w:r>
            <w:r w:rsidRPr="00F135A4">
              <w:rPr>
                <w:rFonts w:ascii="Times New Roman" w:hAnsi="Times New Roman" w:cs="Times New Roman"/>
              </w:rPr>
              <w:t>.</w:t>
            </w:r>
          </w:p>
          <w:p w14:paraId="6575B69C" w14:textId="77777777" w:rsidR="00091394" w:rsidRPr="00F135A4" w:rsidRDefault="00091394" w:rsidP="003C682C">
            <w:pPr>
              <w:rPr>
                <w:rFonts w:ascii="Times New Roman" w:hAnsi="Times New Roman" w:cs="Times New Roman"/>
              </w:rPr>
            </w:pPr>
          </w:p>
        </w:tc>
      </w:tr>
      <w:tr w:rsidR="00091394" w14:paraId="22B6DB0F" w14:textId="77777777" w:rsidTr="00317742">
        <w:trPr>
          <w:trHeight w:val="539"/>
        </w:trPr>
        <w:tc>
          <w:tcPr>
            <w:tcW w:w="2880" w:type="dxa"/>
          </w:tcPr>
          <w:p w14:paraId="32D1E9B6" w14:textId="77777777" w:rsidR="00EF1F8C" w:rsidRPr="00AA1349" w:rsidRDefault="00091394" w:rsidP="0089510D">
            <w:pPr>
              <w:rPr>
                <w:rFonts w:ascii="Times New Roman" w:hAnsi="Times New Roman" w:cs="Times New Roman"/>
                <w:b/>
                <w:bCs/>
              </w:rPr>
            </w:pPr>
            <w:r w:rsidRPr="00AA1349">
              <w:rPr>
                <w:rFonts w:ascii="Times New Roman" w:hAnsi="Times New Roman" w:cs="Times New Roman"/>
                <w:b/>
                <w:bCs/>
              </w:rPr>
              <w:t>CITIZEN COMMENTS</w:t>
            </w:r>
          </w:p>
        </w:tc>
        <w:tc>
          <w:tcPr>
            <w:tcW w:w="7910" w:type="dxa"/>
          </w:tcPr>
          <w:p w14:paraId="274F27CE" w14:textId="6998DE0B" w:rsidR="0080219E" w:rsidRPr="005F676E" w:rsidRDefault="00FD1A70" w:rsidP="00FD1A70">
            <w:pPr>
              <w:spacing w:after="160"/>
              <w:contextualSpacing/>
              <w:rPr>
                <w:rFonts w:ascii="Times New Roman" w:hAnsi="Times New Roman" w:cs="Times New Roman"/>
              </w:rPr>
            </w:pPr>
            <w:r w:rsidRPr="005F676E">
              <w:rPr>
                <w:rFonts w:ascii="Times New Roman" w:hAnsi="Times New Roman" w:cs="Times New Roman"/>
              </w:rPr>
              <w:t>There was no public comment.</w:t>
            </w:r>
            <w:r w:rsidR="00AA1349" w:rsidRPr="005F676E">
              <w:rPr>
                <w:rFonts w:ascii="Times New Roman" w:hAnsi="Times New Roman" w:cs="Times New Roman"/>
              </w:rPr>
              <w:t xml:space="preserve"> </w:t>
            </w:r>
          </w:p>
        </w:tc>
      </w:tr>
      <w:tr w:rsidR="00AA1349" w14:paraId="05770307" w14:textId="77777777" w:rsidTr="00317742">
        <w:trPr>
          <w:trHeight w:val="539"/>
        </w:trPr>
        <w:tc>
          <w:tcPr>
            <w:tcW w:w="2880" w:type="dxa"/>
          </w:tcPr>
          <w:p w14:paraId="47496C13" w14:textId="750C4F57" w:rsidR="00AA1349" w:rsidRPr="00F135A4" w:rsidRDefault="005F676E" w:rsidP="00AA1349">
            <w:pPr>
              <w:rPr>
                <w:b/>
                <w:bCs/>
              </w:rPr>
            </w:pPr>
            <w:r>
              <w:rPr>
                <w:rFonts w:ascii="Times New Roman" w:hAnsi="Times New Roman" w:cs="Times New Roman"/>
                <w:b/>
                <w:bCs/>
              </w:rPr>
              <w:t>TREASURER’S REPORT - May 2025</w:t>
            </w:r>
          </w:p>
        </w:tc>
        <w:tc>
          <w:tcPr>
            <w:tcW w:w="7910" w:type="dxa"/>
          </w:tcPr>
          <w:p w14:paraId="70913B3A" w14:textId="77777777" w:rsidR="005F676E" w:rsidRDefault="009D7481" w:rsidP="006A7E76">
            <w:pPr>
              <w:spacing w:after="160"/>
              <w:contextualSpacing/>
              <w:rPr>
                <w:rFonts w:ascii="Times New Roman" w:hAnsi="Times New Roman" w:cs="Times New Roman"/>
              </w:rPr>
            </w:pPr>
            <w:r w:rsidRPr="009D7481">
              <w:rPr>
                <w:rFonts w:ascii="Times New Roman" w:hAnsi="Times New Roman" w:cs="Times New Roman"/>
              </w:rPr>
              <w:t>Through 11 months of the current fiscal year, the General Fund has a surplus of $546,136 compared to a surplus of $619,960 through May 2024.  The negative performance compared to last year is mostly budgeted expenditure as revenue has increased by approximately $159,000 through 11 months.</w:t>
            </w:r>
          </w:p>
          <w:p w14:paraId="66C3ED64" w14:textId="0AE1B41D" w:rsidR="009D7481" w:rsidRPr="009D7481" w:rsidRDefault="009D7481" w:rsidP="006A7E76">
            <w:pPr>
              <w:spacing w:after="160"/>
              <w:contextualSpacing/>
              <w:rPr>
                <w:rFonts w:ascii="Times New Roman" w:hAnsi="Times New Roman" w:cs="Times New Roman"/>
                <w:b/>
                <w:bCs/>
              </w:rPr>
            </w:pPr>
          </w:p>
        </w:tc>
      </w:tr>
      <w:tr w:rsidR="009D7481" w14:paraId="06A5805A" w14:textId="77777777" w:rsidTr="00317742">
        <w:trPr>
          <w:trHeight w:val="539"/>
        </w:trPr>
        <w:tc>
          <w:tcPr>
            <w:tcW w:w="2880" w:type="dxa"/>
          </w:tcPr>
          <w:p w14:paraId="3B13667B" w14:textId="77777777" w:rsidR="009D7481" w:rsidRDefault="009D7481" w:rsidP="00AA1349">
            <w:pPr>
              <w:rPr>
                <w:rFonts w:ascii="Times New Roman" w:hAnsi="Times New Roman" w:cs="Times New Roman"/>
                <w:b/>
                <w:bCs/>
              </w:rPr>
            </w:pPr>
            <w:r>
              <w:rPr>
                <w:rFonts w:ascii="Times New Roman" w:hAnsi="Times New Roman" w:cs="Times New Roman"/>
                <w:b/>
                <w:bCs/>
              </w:rPr>
              <w:t>PRESENTATION – STORMWATER ORDINANCES</w:t>
            </w:r>
          </w:p>
          <w:p w14:paraId="4753510B" w14:textId="518D132E" w:rsidR="009D7481" w:rsidRDefault="009D7481" w:rsidP="00AA1349">
            <w:pPr>
              <w:rPr>
                <w:b/>
                <w:bCs/>
              </w:rPr>
            </w:pPr>
          </w:p>
        </w:tc>
        <w:tc>
          <w:tcPr>
            <w:tcW w:w="7910" w:type="dxa"/>
          </w:tcPr>
          <w:p w14:paraId="0FDA7DD6" w14:textId="241FD8F6" w:rsidR="009D7481" w:rsidRPr="006D0AB0" w:rsidRDefault="009D7481" w:rsidP="009D7481">
            <w:pPr>
              <w:spacing w:after="160"/>
              <w:contextualSpacing/>
              <w:rPr>
                <w:rFonts w:ascii="Times New Roman" w:hAnsi="Times New Roman" w:cs="Times New Roman"/>
              </w:rPr>
            </w:pPr>
            <w:r w:rsidRPr="006D0AB0">
              <w:rPr>
                <w:rFonts w:ascii="Times New Roman" w:hAnsi="Times New Roman" w:cs="Times New Roman"/>
              </w:rPr>
              <w:t xml:space="preserve">Maria King with Lochmueller Group presented </w:t>
            </w:r>
            <w:r w:rsidR="006D0AB0" w:rsidRPr="006D0AB0">
              <w:rPr>
                <w:rFonts w:ascii="Times New Roman" w:hAnsi="Times New Roman" w:cs="Times New Roman"/>
              </w:rPr>
              <w:t>the development of updated stormwater ordinances. She noted that i</w:t>
            </w:r>
            <w:r w:rsidRPr="006D0AB0">
              <w:rPr>
                <w:rFonts w:ascii="Times New Roman" w:hAnsi="Times New Roman" w:cs="Times New Roman"/>
              </w:rPr>
              <w:t>n August 2023, Glendale engaged Lochmueller to develop updated stormwater ordinances and an infill design manual as part of a two-phase project. The first phase of the project, developing the new stormwater ordinances, has been completed and a draft of these are nearly ready for review and public comment.</w:t>
            </w:r>
          </w:p>
          <w:p w14:paraId="243522F7" w14:textId="77777777" w:rsidR="006D0AB0" w:rsidRPr="006D0AB0" w:rsidRDefault="006D0AB0" w:rsidP="009D7481">
            <w:pPr>
              <w:spacing w:after="160"/>
              <w:contextualSpacing/>
              <w:rPr>
                <w:rFonts w:ascii="Times New Roman" w:hAnsi="Times New Roman" w:cs="Times New Roman"/>
              </w:rPr>
            </w:pPr>
          </w:p>
          <w:p w14:paraId="6D572976" w14:textId="2A20C070" w:rsidR="006D0AB0" w:rsidRPr="006D0AB0" w:rsidRDefault="00296E3C" w:rsidP="006D0AB0">
            <w:pPr>
              <w:spacing w:after="160"/>
              <w:contextualSpacing/>
              <w:rPr>
                <w:rFonts w:ascii="Times New Roman" w:hAnsi="Times New Roman" w:cs="Times New Roman"/>
              </w:rPr>
            </w:pPr>
            <w:r>
              <w:rPr>
                <w:rFonts w:ascii="Times New Roman" w:hAnsi="Times New Roman" w:cs="Times New Roman"/>
              </w:rPr>
              <w:t>She explained that t</w:t>
            </w:r>
            <w:r w:rsidR="006D0AB0" w:rsidRPr="006D0AB0">
              <w:rPr>
                <w:rFonts w:ascii="Times New Roman" w:hAnsi="Times New Roman" w:cs="Times New Roman"/>
              </w:rPr>
              <w:t xml:space="preserve">hese ordinances address the following issues: </w:t>
            </w:r>
          </w:p>
          <w:p w14:paraId="230AB7AD" w14:textId="77777777" w:rsidR="006D0AB0" w:rsidRDefault="006D0AB0" w:rsidP="00E51336">
            <w:pPr>
              <w:pStyle w:val="ListParagraph"/>
              <w:numPr>
                <w:ilvl w:val="0"/>
                <w:numId w:val="14"/>
              </w:numPr>
              <w:spacing w:after="160"/>
              <w:contextualSpacing/>
              <w:rPr>
                <w:rFonts w:ascii="Times New Roman" w:hAnsi="Times New Roman" w:cs="Times New Roman"/>
              </w:rPr>
            </w:pPr>
            <w:r w:rsidRPr="006D0AB0">
              <w:rPr>
                <w:rFonts w:ascii="Times New Roman" w:hAnsi="Times New Roman" w:cs="Times New Roman"/>
              </w:rPr>
              <w:t>Erosion and Sediment Control</w:t>
            </w:r>
            <w:r>
              <w:rPr>
                <w:rFonts w:ascii="Times New Roman" w:hAnsi="Times New Roman" w:cs="Times New Roman"/>
              </w:rPr>
              <w:t>/Grading Permit</w:t>
            </w:r>
          </w:p>
          <w:p w14:paraId="3B703ED3" w14:textId="77777777" w:rsidR="006D0AB0" w:rsidRDefault="006D0AB0" w:rsidP="00E51336">
            <w:pPr>
              <w:pStyle w:val="ListParagraph"/>
              <w:numPr>
                <w:ilvl w:val="0"/>
                <w:numId w:val="14"/>
              </w:numPr>
              <w:spacing w:after="160"/>
              <w:contextualSpacing/>
              <w:rPr>
                <w:rFonts w:ascii="Times New Roman" w:hAnsi="Times New Roman" w:cs="Times New Roman"/>
              </w:rPr>
            </w:pPr>
            <w:r w:rsidRPr="006D0AB0">
              <w:rPr>
                <w:rFonts w:ascii="Times New Roman" w:hAnsi="Times New Roman" w:cs="Times New Roman"/>
              </w:rPr>
              <w:lastRenderedPageBreak/>
              <w:t>Illicit Discharge and Connection</w:t>
            </w:r>
          </w:p>
          <w:p w14:paraId="20CE2A3C" w14:textId="77777777" w:rsidR="006D0AB0" w:rsidRDefault="006D0AB0" w:rsidP="00B21802">
            <w:pPr>
              <w:pStyle w:val="ListParagraph"/>
              <w:numPr>
                <w:ilvl w:val="0"/>
                <w:numId w:val="14"/>
              </w:numPr>
              <w:spacing w:after="160"/>
              <w:contextualSpacing/>
              <w:rPr>
                <w:rFonts w:ascii="Times New Roman" w:hAnsi="Times New Roman" w:cs="Times New Roman"/>
              </w:rPr>
            </w:pPr>
            <w:r w:rsidRPr="006D0AB0">
              <w:rPr>
                <w:rFonts w:ascii="Times New Roman" w:hAnsi="Times New Roman" w:cs="Times New Roman"/>
              </w:rPr>
              <w:t>Post-Construction Stormwater Quality</w:t>
            </w:r>
          </w:p>
          <w:p w14:paraId="7A183293" w14:textId="2036F3B9" w:rsidR="006D0AB0" w:rsidRDefault="006D0AB0" w:rsidP="00B21802">
            <w:pPr>
              <w:pStyle w:val="ListParagraph"/>
              <w:numPr>
                <w:ilvl w:val="0"/>
                <w:numId w:val="14"/>
              </w:numPr>
              <w:spacing w:after="160"/>
              <w:contextualSpacing/>
              <w:rPr>
                <w:rFonts w:ascii="Times New Roman" w:hAnsi="Times New Roman" w:cs="Times New Roman"/>
              </w:rPr>
            </w:pPr>
            <w:r w:rsidRPr="006D0AB0">
              <w:rPr>
                <w:rFonts w:ascii="Times New Roman" w:hAnsi="Times New Roman" w:cs="Times New Roman"/>
              </w:rPr>
              <w:t>Flood Hazard Protection</w:t>
            </w:r>
          </w:p>
          <w:p w14:paraId="2774B82E" w14:textId="54758B3C" w:rsidR="006D0AB0" w:rsidRPr="006D0AB0" w:rsidRDefault="006D0AB0" w:rsidP="006D0AB0">
            <w:pPr>
              <w:spacing w:after="160"/>
              <w:contextualSpacing/>
              <w:rPr>
                <w:rFonts w:ascii="Times New Roman" w:hAnsi="Times New Roman" w:cs="Times New Roman"/>
              </w:rPr>
            </w:pPr>
            <w:r>
              <w:rPr>
                <w:rFonts w:ascii="Times New Roman" w:hAnsi="Times New Roman" w:cs="Times New Roman"/>
              </w:rPr>
              <w:t>Alderman Stewart asked for clarification about n</w:t>
            </w:r>
            <w:r w:rsidRPr="006D0AB0">
              <w:rPr>
                <w:rFonts w:ascii="Times New Roman" w:hAnsi="Times New Roman" w:cs="Times New Roman"/>
              </w:rPr>
              <w:t>on-</w:t>
            </w:r>
            <w:r>
              <w:rPr>
                <w:rFonts w:ascii="Times New Roman" w:hAnsi="Times New Roman" w:cs="Times New Roman"/>
              </w:rPr>
              <w:t>d</w:t>
            </w:r>
            <w:r w:rsidRPr="006D0AB0">
              <w:rPr>
                <w:rFonts w:ascii="Times New Roman" w:hAnsi="Times New Roman" w:cs="Times New Roman"/>
              </w:rPr>
              <w:t xml:space="preserve">echlorinated </w:t>
            </w:r>
            <w:r>
              <w:rPr>
                <w:rFonts w:ascii="Times New Roman" w:hAnsi="Times New Roman" w:cs="Times New Roman"/>
              </w:rPr>
              <w:t>s</w:t>
            </w:r>
            <w:r w:rsidRPr="006D0AB0">
              <w:rPr>
                <w:rFonts w:ascii="Times New Roman" w:hAnsi="Times New Roman" w:cs="Times New Roman"/>
              </w:rPr>
              <w:t>wimming pool discharge</w:t>
            </w:r>
            <w:r>
              <w:rPr>
                <w:rFonts w:ascii="Times New Roman" w:hAnsi="Times New Roman" w:cs="Times New Roman"/>
              </w:rPr>
              <w:t>. Ms. King explained that this pool water discharg</w:t>
            </w:r>
            <w:r w:rsidR="00A923A0">
              <w:rPr>
                <w:rFonts w:ascii="Times New Roman" w:hAnsi="Times New Roman" w:cs="Times New Roman"/>
              </w:rPr>
              <w:t>e regulations is based on EPA regulations and MSD directives. She said it’s acceptable to discharge non-dechlorinated swimming pool water so that it runs over grass or impervious surfaces</w:t>
            </w:r>
            <w:r w:rsidR="00296E3C">
              <w:rPr>
                <w:rFonts w:ascii="Times New Roman" w:hAnsi="Times New Roman" w:cs="Times New Roman"/>
              </w:rPr>
              <w:t xml:space="preserve"> as it travels to the storm sewer.</w:t>
            </w:r>
          </w:p>
          <w:p w14:paraId="6258E065" w14:textId="7D23BD32" w:rsidR="006D0AB0" w:rsidRPr="006D0AB0" w:rsidRDefault="006D0AB0" w:rsidP="009D7481">
            <w:pPr>
              <w:spacing w:after="160"/>
              <w:contextualSpacing/>
              <w:rPr>
                <w:rFonts w:ascii="Times New Roman" w:hAnsi="Times New Roman" w:cs="Times New Roman"/>
              </w:rPr>
            </w:pPr>
          </w:p>
        </w:tc>
      </w:tr>
      <w:tr w:rsidR="00324C32" w14:paraId="6EF604FB" w14:textId="77777777" w:rsidTr="004E0798">
        <w:trPr>
          <w:trHeight w:val="539"/>
        </w:trPr>
        <w:tc>
          <w:tcPr>
            <w:tcW w:w="2880" w:type="dxa"/>
          </w:tcPr>
          <w:p w14:paraId="052E62B0" w14:textId="3B26B5A7" w:rsidR="00324C32" w:rsidRDefault="00324C32" w:rsidP="00324C32">
            <w:pPr>
              <w:rPr>
                <w:rFonts w:ascii="Times New Roman" w:hAnsi="Times New Roman" w:cs="Times New Roman"/>
                <w:b/>
                <w:bCs/>
              </w:rPr>
            </w:pPr>
            <w:r w:rsidRPr="00F135A4">
              <w:rPr>
                <w:rFonts w:ascii="Times New Roman" w:hAnsi="Times New Roman" w:cs="Times New Roman"/>
                <w:b/>
                <w:bCs/>
              </w:rPr>
              <w:lastRenderedPageBreak/>
              <w:t xml:space="preserve">ORDINANCES </w:t>
            </w:r>
            <w:r w:rsidR="00956164">
              <w:rPr>
                <w:rFonts w:ascii="Times New Roman" w:hAnsi="Times New Roman" w:cs="Times New Roman"/>
                <w:b/>
                <w:bCs/>
              </w:rPr>
              <w:t xml:space="preserve">FOR </w:t>
            </w:r>
            <w:r>
              <w:rPr>
                <w:rFonts w:ascii="Times New Roman" w:hAnsi="Times New Roman" w:cs="Times New Roman"/>
                <w:b/>
                <w:bCs/>
              </w:rPr>
              <w:t>SECOND</w:t>
            </w:r>
            <w:r w:rsidRPr="00F135A4">
              <w:rPr>
                <w:rFonts w:ascii="Times New Roman" w:hAnsi="Times New Roman" w:cs="Times New Roman"/>
                <w:b/>
                <w:bCs/>
              </w:rPr>
              <w:t xml:space="preserve"> READING</w:t>
            </w:r>
            <w:r>
              <w:rPr>
                <w:rFonts w:ascii="Times New Roman" w:hAnsi="Times New Roman" w:cs="Times New Roman"/>
                <w:b/>
                <w:bCs/>
              </w:rPr>
              <w:t xml:space="preserve"> &amp; FINAL APPROVAL</w:t>
            </w:r>
          </w:p>
          <w:p w14:paraId="41FBFA90" w14:textId="77777777" w:rsidR="00324C32" w:rsidRPr="00F135A4" w:rsidRDefault="00324C32" w:rsidP="00F527D7">
            <w:pPr>
              <w:rPr>
                <w:b/>
                <w:bCs/>
              </w:rPr>
            </w:pPr>
          </w:p>
        </w:tc>
        <w:tc>
          <w:tcPr>
            <w:tcW w:w="7910" w:type="dxa"/>
          </w:tcPr>
          <w:p w14:paraId="7AC83DC1" w14:textId="77777777" w:rsidR="00324C32" w:rsidRDefault="00324C32" w:rsidP="00F527D7"/>
        </w:tc>
      </w:tr>
      <w:tr w:rsidR="00324C32" w14:paraId="53D27F91" w14:textId="77777777" w:rsidTr="004E0798">
        <w:trPr>
          <w:trHeight w:val="539"/>
        </w:trPr>
        <w:tc>
          <w:tcPr>
            <w:tcW w:w="2880" w:type="dxa"/>
          </w:tcPr>
          <w:p w14:paraId="184CF2DA" w14:textId="218663BF" w:rsidR="00324C32" w:rsidRDefault="00324C32" w:rsidP="00324C32">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1</w:t>
            </w:r>
            <w:r w:rsidR="00A923A0">
              <w:rPr>
                <w:rFonts w:ascii="Times New Roman" w:hAnsi="Times New Roman" w:cs="Times New Roman"/>
                <w:b/>
                <w:bCs/>
              </w:rPr>
              <w:t>2</w:t>
            </w:r>
            <w:r w:rsidRPr="00F135A4">
              <w:rPr>
                <w:rFonts w:ascii="Times New Roman" w:hAnsi="Times New Roman" w:cs="Times New Roman"/>
                <w:b/>
                <w:bCs/>
              </w:rPr>
              <w:t xml:space="preserve">-25 – </w:t>
            </w:r>
            <w:r w:rsidR="00A923A0">
              <w:rPr>
                <w:rFonts w:ascii="Times New Roman" w:hAnsi="Times New Roman" w:cs="Times New Roman"/>
              </w:rPr>
              <w:t xml:space="preserve">Annual Budget Adoption </w:t>
            </w:r>
            <w:r w:rsidRPr="00F135A4">
              <w:rPr>
                <w:rFonts w:ascii="Times New Roman" w:hAnsi="Times New Roman" w:cs="Times New Roman"/>
              </w:rPr>
              <w:t xml:space="preserve">(Assigned Ord. No. </w:t>
            </w:r>
            <w:r>
              <w:rPr>
                <w:rFonts w:ascii="Times New Roman" w:hAnsi="Times New Roman" w:cs="Times New Roman"/>
              </w:rPr>
              <w:t>1</w:t>
            </w:r>
            <w:r w:rsidR="00A923A0">
              <w:rPr>
                <w:rFonts w:ascii="Times New Roman" w:hAnsi="Times New Roman" w:cs="Times New Roman"/>
              </w:rPr>
              <w:t>2</w:t>
            </w:r>
            <w:r w:rsidRPr="00F135A4">
              <w:rPr>
                <w:rFonts w:ascii="Times New Roman" w:hAnsi="Times New Roman" w:cs="Times New Roman"/>
              </w:rPr>
              <w:t>-25)</w:t>
            </w:r>
          </w:p>
          <w:p w14:paraId="0C915E4B" w14:textId="1326C3D1" w:rsidR="00324C32" w:rsidRPr="00F135A4" w:rsidRDefault="00324C32" w:rsidP="00324C32">
            <w:pPr>
              <w:rPr>
                <w:b/>
                <w:bCs/>
              </w:rPr>
            </w:pPr>
          </w:p>
        </w:tc>
        <w:tc>
          <w:tcPr>
            <w:tcW w:w="7910" w:type="dxa"/>
          </w:tcPr>
          <w:p w14:paraId="11A8C343" w14:textId="0791E75D" w:rsidR="0023272E" w:rsidRDefault="00324C32" w:rsidP="00324C32">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Bill </w:t>
            </w:r>
            <w:r>
              <w:rPr>
                <w:rFonts w:ascii="Times New Roman" w:hAnsi="Times New Roman" w:cs="Times New Roman"/>
              </w:rPr>
              <w:t>1</w:t>
            </w:r>
            <w:r w:rsidR="00A923A0">
              <w:rPr>
                <w:rFonts w:ascii="Times New Roman" w:hAnsi="Times New Roman" w:cs="Times New Roman"/>
              </w:rPr>
              <w:t>2</w:t>
            </w:r>
            <w:r w:rsidRPr="00F135A4">
              <w:rPr>
                <w:rFonts w:ascii="Times New Roman" w:hAnsi="Times New Roman" w:cs="Times New Roman"/>
              </w:rPr>
              <w:t>-25, an ordinance</w:t>
            </w:r>
            <w:r>
              <w:rPr>
                <w:rFonts w:ascii="Times New Roman" w:hAnsi="Times New Roman" w:cs="Times New Roman"/>
              </w:rPr>
              <w:t xml:space="preserve"> </w:t>
            </w:r>
            <w:r w:rsidR="00A923A0">
              <w:rPr>
                <w:rFonts w:ascii="Times New Roman" w:hAnsi="Times New Roman" w:cs="Times New Roman"/>
              </w:rPr>
              <w:t>adopting the annual budget for fiscal year 2026 for the City of Glendale, Missouri.</w:t>
            </w:r>
          </w:p>
          <w:p w14:paraId="45ACDF52" w14:textId="77777777" w:rsidR="0023272E" w:rsidRDefault="0023272E" w:rsidP="00324C32">
            <w:pPr>
              <w:rPr>
                <w:rFonts w:ascii="Times New Roman" w:hAnsi="Times New Roman" w:cs="Times New Roman"/>
              </w:rPr>
            </w:pPr>
          </w:p>
          <w:p w14:paraId="3AD94ED8" w14:textId="6CF2611F" w:rsidR="00324C32" w:rsidRDefault="00324C32" w:rsidP="00324C32">
            <w:pPr>
              <w:rPr>
                <w:rFonts w:ascii="Times New Roman" w:hAnsi="Times New Roman" w:cs="Times New Roman"/>
              </w:rPr>
            </w:pPr>
            <w:r w:rsidRPr="002568FD">
              <w:rPr>
                <w:rFonts w:ascii="Times New Roman" w:hAnsi="Times New Roman" w:cs="Times New Roman"/>
              </w:rPr>
              <w:t>Moved by Alder</w:t>
            </w:r>
            <w:r w:rsidR="0023272E">
              <w:rPr>
                <w:rFonts w:ascii="Times New Roman" w:hAnsi="Times New Roman" w:cs="Times New Roman"/>
              </w:rPr>
              <w:t>woman Lane</w:t>
            </w:r>
            <w:r w:rsidRPr="002568FD">
              <w:rPr>
                <w:rFonts w:ascii="Times New Roman" w:hAnsi="Times New Roman" w:cs="Times New Roman"/>
              </w:rPr>
              <w:t>, seconded by Alder</w:t>
            </w:r>
            <w:r>
              <w:rPr>
                <w:rFonts w:ascii="Times New Roman" w:hAnsi="Times New Roman" w:cs="Times New Roman"/>
              </w:rPr>
              <w:t>wo</w:t>
            </w:r>
            <w:r w:rsidRPr="002568FD">
              <w:rPr>
                <w:rFonts w:ascii="Times New Roman" w:hAnsi="Times New Roman" w:cs="Times New Roman"/>
              </w:rPr>
              <w:t xml:space="preserve">man </w:t>
            </w:r>
            <w:r w:rsidR="00A923A0">
              <w:rPr>
                <w:rFonts w:ascii="Times New Roman" w:hAnsi="Times New Roman" w:cs="Times New Roman"/>
              </w:rPr>
              <w:t xml:space="preserve">Volk </w:t>
            </w:r>
            <w:r>
              <w:rPr>
                <w:rFonts w:ascii="Times New Roman" w:hAnsi="Times New Roman" w:cs="Times New Roman"/>
              </w:rPr>
              <w:t xml:space="preserve">and </w:t>
            </w:r>
            <w:r w:rsidRPr="002568FD">
              <w:rPr>
                <w:rFonts w:ascii="Times New Roman" w:hAnsi="Times New Roman" w:cs="Times New Roman"/>
              </w:rPr>
              <w:t xml:space="preserve">unanimously carried, to approve the </w:t>
            </w:r>
            <w:r>
              <w:rPr>
                <w:rFonts w:ascii="Times New Roman" w:hAnsi="Times New Roman" w:cs="Times New Roman"/>
              </w:rPr>
              <w:t xml:space="preserve">second </w:t>
            </w:r>
            <w:r w:rsidRPr="002568FD">
              <w:rPr>
                <w:rFonts w:ascii="Times New Roman" w:hAnsi="Times New Roman" w:cs="Times New Roman"/>
              </w:rPr>
              <w:t xml:space="preserve">reading of Bill </w:t>
            </w:r>
            <w:r>
              <w:rPr>
                <w:rFonts w:ascii="Times New Roman" w:hAnsi="Times New Roman" w:cs="Times New Roman"/>
              </w:rPr>
              <w:t>1</w:t>
            </w:r>
            <w:r w:rsidR="00A923A0">
              <w:rPr>
                <w:rFonts w:ascii="Times New Roman" w:hAnsi="Times New Roman" w:cs="Times New Roman"/>
              </w:rPr>
              <w:t>2</w:t>
            </w:r>
            <w:r>
              <w:rPr>
                <w:rFonts w:ascii="Times New Roman" w:hAnsi="Times New Roman" w:cs="Times New Roman"/>
              </w:rPr>
              <w:t>-25</w:t>
            </w:r>
            <w:r w:rsidRPr="002568FD">
              <w:rPr>
                <w:rFonts w:ascii="Times New Roman" w:hAnsi="Times New Roman" w:cs="Times New Roman"/>
              </w:rPr>
              <w:t xml:space="preserve"> by title only</w:t>
            </w:r>
            <w:r>
              <w:rPr>
                <w:rFonts w:ascii="Times New Roman" w:hAnsi="Times New Roman" w:cs="Times New Roman"/>
              </w:rPr>
              <w:t>.</w:t>
            </w:r>
          </w:p>
          <w:p w14:paraId="1D0F3226" w14:textId="77777777" w:rsidR="00A923A0" w:rsidRDefault="00A923A0" w:rsidP="00324C32">
            <w:pPr>
              <w:rPr>
                <w:rFonts w:ascii="Times New Roman" w:hAnsi="Times New Roman" w:cs="Times New Roman"/>
              </w:rPr>
            </w:pPr>
          </w:p>
          <w:p w14:paraId="0282AFFF" w14:textId="5CAF7898" w:rsidR="00A923A0" w:rsidRDefault="00A923A0" w:rsidP="00324C32">
            <w:pPr>
              <w:rPr>
                <w:rFonts w:ascii="Times New Roman" w:hAnsi="Times New Roman" w:cs="Times New Roman"/>
              </w:rPr>
            </w:pPr>
            <w:r>
              <w:rPr>
                <w:rFonts w:ascii="Times New Roman" w:hAnsi="Times New Roman" w:cs="Times New Roman"/>
              </w:rPr>
              <w:t xml:space="preserve">City Administrator Frank Johnson explained that E. Essex Phase 2 did not receive grant funding from the East-West Gateway Council of Governments. He noted that it scored well, but there is a lot of competition for funds. The City will apply again for grant funding this fall. </w:t>
            </w:r>
          </w:p>
          <w:p w14:paraId="3DB282C5" w14:textId="77777777" w:rsidR="00324C32" w:rsidRDefault="00324C32" w:rsidP="00324C32">
            <w:pPr>
              <w:rPr>
                <w:rFonts w:ascii="Times New Roman" w:hAnsi="Times New Roman" w:cs="Times New Roman"/>
              </w:rPr>
            </w:pPr>
          </w:p>
          <w:p w14:paraId="575F384A" w14:textId="366BBEBB" w:rsidR="00324C32" w:rsidRDefault="00324C32" w:rsidP="00324C32">
            <w:pPr>
              <w:rPr>
                <w:rFonts w:ascii="Times New Roman" w:hAnsi="Times New Roman" w:cs="Times New Roman"/>
              </w:rPr>
            </w:pPr>
            <w:r>
              <w:rPr>
                <w:rFonts w:ascii="Times New Roman" w:hAnsi="Times New Roman" w:cs="Times New Roman"/>
              </w:rPr>
              <w:t>Moved by Alder</w:t>
            </w:r>
            <w:r w:rsidR="00A923A0">
              <w:rPr>
                <w:rFonts w:ascii="Times New Roman" w:hAnsi="Times New Roman" w:cs="Times New Roman"/>
              </w:rPr>
              <w:t xml:space="preserve">man Stewart and </w:t>
            </w:r>
            <w:r>
              <w:rPr>
                <w:rFonts w:ascii="Times New Roman" w:hAnsi="Times New Roman" w:cs="Times New Roman"/>
              </w:rPr>
              <w:t>seconded by Alder</w:t>
            </w:r>
            <w:r w:rsidR="00A923A0">
              <w:rPr>
                <w:rFonts w:ascii="Times New Roman" w:hAnsi="Times New Roman" w:cs="Times New Roman"/>
              </w:rPr>
              <w:t>man Nauman</w:t>
            </w:r>
            <w:r>
              <w:rPr>
                <w:rFonts w:ascii="Times New Roman" w:hAnsi="Times New Roman" w:cs="Times New Roman"/>
              </w:rPr>
              <w:t xml:space="preserve"> to provide final approval of Bill </w:t>
            </w:r>
            <w:r w:rsidR="00930FA2">
              <w:rPr>
                <w:rFonts w:ascii="Times New Roman" w:hAnsi="Times New Roman" w:cs="Times New Roman"/>
              </w:rPr>
              <w:t>1</w:t>
            </w:r>
            <w:r w:rsidR="00A923A0">
              <w:rPr>
                <w:rFonts w:ascii="Times New Roman" w:hAnsi="Times New Roman" w:cs="Times New Roman"/>
              </w:rPr>
              <w:t>2</w:t>
            </w:r>
            <w:r>
              <w:rPr>
                <w:rFonts w:ascii="Times New Roman" w:hAnsi="Times New Roman" w:cs="Times New Roman"/>
              </w:rPr>
              <w:t xml:space="preserve">-25. </w:t>
            </w:r>
            <w:r>
              <w:rPr>
                <w:rFonts w:ascii="Times New Roman" w:hAnsi="Times New Roman" w:cs="Times New Roman"/>
              </w:rPr>
              <w:br/>
            </w:r>
          </w:p>
          <w:p w14:paraId="7AFF59F4" w14:textId="77777777" w:rsidR="00324C32" w:rsidRDefault="00324C32" w:rsidP="00324C32">
            <w:pPr>
              <w:rPr>
                <w:rFonts w:ascii="Times New Roman" w:hAnsi="Times New Roman" w:cs="Times New Roman"/>
              </w:rPr>
            </w:pPr>
            <w:r>
              <w:rPr>
                <w:rFonts w:ascii="Times New Roman" w:hAnsi="Times New Roman" w:cs="Times New Roman"/>
              </w:rPr>
              <w:t>The vote thereon was as follows:</w:t>
            </w:r>
          </w:p>
          <w:p w14:paraId="312AD523" w14:textId="77777777" w:rsidR="00324C32" w:rsidRDefault="00324C32" w:rsidP="00324C32">
            <w:pPr>
              <w:rPr>
                <w:rFonts w:ascii="Times New Roman" w:hAnsi="Times New Roman" w:cs="Times New Roman"/>
              </w:rPr>
            </w:pPr>
          </w:p>
          <w:p w14:paraId="533F5DFB" w14:textId="3C7B4740" w:rsidR="00324C32" w:rsidRDefault="00324C32" w:rsidP="00324C32">
            <w:pPr>
              <w:rPr>
                <w:rFonts w:ascii="Times New Roman" w:hAnsi="Times New Roman" w:cs="Times New Roman"/>
              </w:rPr>
            </w:pPr>
            <w:r>
              <w:rPr>
                <w:rFonts w:ascii="Times New Roman" w:hAnsi="Times New Roman" w:cs="Times New Roman"/>
              </w:rPr>
              <w:t>Alderman Nauman                                “Aye”</w:t>
            </w:r>
            <w:r>
              <w:rPr>
                <w:rFonts w:ascii="Times New Roman" w:hAnsi="Times New Roman" w:cs="Times New Roman"/>
              </w:rPr>
              <w:br/>
              <w:t>Alder</w:t>
            </w:r>
            <w:r w:rsidR="00930FA2">
              <w:rPr>
                <w:rFonts w:ascii="Times New Roman" w:hAnsi="Times New Roman" w:cs="Times New Roman"/>
              </w:rPr>
              <w:t>wo</w:t>
            </w:r>
            <w:r>
              <w:rPr>
                <w:rFonts w:ascii="Times New Roman" w:hAnsi="Times New Roman" w:cs="Times New Roman"/>
              </w:rPr>
              <w:t xml:space="preserve">man </w:t>
            </w:r>
            <w:r w:rsidR="00930FA2">
              <w:rPr>
                <w:rFonts w:ascii="Times New Roman" w:hAnsi="Times New Roman" w:cs="Times New Roman"/>
              </w:rPr>
              <w:t xml:space="preserve">Volk    </w:t>
            </w:r>
            <w:r>
              <w:rPr>
                <w:rFonts w:ascii="Times New Roman" w:hAnsi="Times New Roman" w:cs="Times New Roman"/>
              </w:rPr>
              <w:t xml:space="preserve">                          </w:t>
            </w:r>
            <w:r w:rsidR="00930FA2">
              <w:rPr>
                <w:rFonts w:ascii="Times New Roman" w:hAnsi="Times New Roman" w:cs="Times New Roman"/>
              </w:rPr>
              <w:t xml:space="preserve">   “Aye”</w:t>
            </w:r>
          </w:p>
          <w:p w14:paraId="41053DDA" w14:textId="13D59EAE" w:rsidR="00324C32" w:rsidRDefault="00324C32" w:rsidP="00324C32">
            <w:pPr>
              <w:rPr>
                <w:rFonts w:ascii="Times New Roman" w:hAnsi="Times New Roman" w:cs="Times New Roman"/>
              </w:rPr>
            </w:pPr>
            <w:r>
              <w:rPr>
                <w:rFonts w:ascii="Times New Roman" w:hAnsi="Times New Roman" w:cs="Times New Roman"/>
              </w:rPr>
              <w:t>Alder</w:t>
            </w:r>
            <w:r w:rsidR="00930FA2">
              <w:rPr>
                <w:rFonts w:ascii="Times New Roman" w:hAnsi="Times New Roman" w:cs="Times New Roman"/>
              </w:rPr>
              <w:t>wo</w:t>
            </w:r>
            <w:r>
              <w:rPr>
                <w:rFonts w:ascii="Times New Roman" w:hAnsi="Times New Roman" w:cs="Times New Roman"/>
              </w:rPr>
              <w:t xml:space="preserve">man Capshaw Cushing           </w:t>
            </w:r>
            <w:r w:rsidR="0023272E">
              <w:rPr>
                <w:rFonts w:ascii="Times New Roman" w:hAnsi="Times New Roman" w:cs="Times New Roman"/>
              </w:rPr>
              <w:t>“Aye”</w:t>
            </w:r>
          </w:p>
          <w:p w14:paraId="01229B9B" w14:textId="5A9F4DD9" w:rsidR="00324C32" w:rsidRDefault="00324C32" w:rsidP="00324C32">
            <w:pPr>
              <w:rPr>
                <w:rFonts w:ascii="Times New Roman" w:hAnsi="Times New Roman" w:cs="Times New Roman"/>
              </w:rPr>
            </w:pPr>
            <w:r>
              <w:rPr>
                <w:rFonts w:ascii="Times New Roman" w:hAnsi="Times New Roman" w:cs="Times New Roman"/>
              </w:rPr>
              <w:t>Alder</w:t>
            </w:r>
            <w:r w:rsidR="008B0068">
              <w:rPr>
                <w:rFonts w:ascii="Times New Roman" w:hAnsi="Times New Roman" w:cs="Times New Roman"/>
              </w:rPr>
              <w:t>wo</w:t>
            </w:r>
            <w:r>
              <w:rPr>
                <w:rFonts w:ascii="Times New Roman" w:hAnsi="Times New Roman" w:cs="Times New Roman"/>
              </w:rPr>
              <w:t xml:space="preserve">man Lane                             </w:t>
            </w:r>
            <w:r w:rsidR="008B0068">
              <w:rPr>
                <w:rFonts w:ascii="Times New Roman" w:hAnsi="Times New Roman" w:cs="Times New Roman"/>
              </w:rPr>
              <w:t xml:space="preserve"> </w:t>
            </w:r>
            <w:r>
              <w:rPr>
                <w:rFonts w:ascii="Times New Roman" w:hAnsi="Times New Roman" w:cs="Times New Roman"/>
              </w:rPr>
              <w:t xml:space="preserve">  “Aye”</w:t>
            </w:r>
          </w:p>
          <w:p w14:paraId="27B840C2" w14:textId="2C7A5700" w:rsidR="00324C32" w:rsidRDefault="00324C32" w:rsidP="00324C32">
            <w:pPr>
              <w:rPr>
                <w:rFonts w:ascii="Times New Roman" w:hAnsi="Times New Roman" w:cs="Times New Roman"/>
              </w:rPr>
            </w:pPr>
            <w:r>
              <w:rPr>
                <w:rFonts w:ascii="Times New Roman" w:hAnsi="Times New Roman" w:cs="Times New Roman"/>
              </w:rPr>
              <w:t>Alder</w:t>
            </w:r>
            <w:r w:rsidR="00930FA2">
              <w:rPr>
                <w:rFonts w:ascii="Times New Roman" w:hAnsi="Times New Roman" w:cs="Times New Roman"/>
              </w:rPr>
              <w:t>wo</w:t>
            </w:r>
            <w:r>
              <w:rPr>
                <w:rFonts w:ascii="Times New Roman" w:hAnsi="Times New Roman" w:cs="Times New Roman"/>
              </w:rPr>
              <w:t xml:space="preserve">man </w:t>
            </w:r>
            <w:r w:rsidR="00930FA2">
              <w:rPr>
                <w:rFonts w:ascii="Times New Roman" w:hAnsi="Times New Roman" w:cs="Times New Roman"/>
              </w:rPr>
              <w:t>Fiordelisi</w:t>
            </w:r>
            <w:r>
              <w:rPr>
                <w:rFonts w:ascii="Times New Roman" w:hAnsi="Times New Roman" w:cs="Times New Roman"/>
              </w:rPr>
              <w:t xml:space="preserve">                       </w:t>
            </w:r>
            <w:r w:rsidR="008B0068">
              <w:rPr>
                <w:rFonts w:ascii="Times New Roman" w:hAnsi="Times New Roman" w:cs="Times New Roman"/>
              </w:rPr>
              <w:t xml:space="preserve"> </w:t>
            </w:r>
            <w:r>
              <w:rPr>
                <w:rFonts w:ascii="Times New Roman" w:hAnsi="Times New Roman" w:cs="Times New Roman"/>
              </w:rPr>
              <w:t xml:space="preserve"> “Aye”</w:t>
            </w:r>
          </w:p>
          <w:p w14:paraId="629915D6" w14:textId="6C685451" w:rsidR="00324C32" w:rsidRDefault="00324C32" w:rsidP="00324C32">
            <w:pPr>
              <w:rPr>
                <w:rFonts w:ascii="Times New Roman" w:hAnsi="Times New Roman" w:cs="Times New Roman"/>
              </w:rPr>
            </w:pPr>
            <w:r>
              <w:rPr>
                <w:rFonts w:ascii="Times New Roman" w:hAnsi="Times New Roman" w:cs="Times New Roman"/>
              </w:rPr>
              <w:t xml:space="preserve">Alderman </w:t>
            </w:r>
            <w:r w:rsidR="00930FA2">
              <w:rPr>
                <w:rFonts w:ascii="Times New Roman" w:hAnsi="Times New Roman" w:cs="Times New Roman"/>
              </w:rPr>
              <w:t>Stewart</w:t>
            </w:r>
            <w:r>
              <w:rPr>
                <w:rFonts w:ascii="Times New Roman" w:hAnsi="Times New Roman" w:cs="Times New Roman"/>
              </w:rPr>
              <w:t xml:space="preserve">                      </w:t>
            </w:r>
            <w:r w:rsidR="00930FA2">
              <w:rPr>
                <w:rFonts w:ascii="Times New Roman" w:hAnsi="Times New Roman" w:cs="Times New Roman"/>
              </w:rPr>
              <w:t xml:space="preserve">   </w:t>
            </w:r>
            <w:r>
              <w:rPr>
                <w:rFonts w:ascii="Times New Roman" w:hAnsi="Times New Roman" w:cs="Times New Roman"/>
              </w:rPr>
              <w:t xml:space="preserve">    </w:t>
            </w:r>
            <w:r w:rsidR="008B0068">
              <w:rPr>
                <w:rFonts w:ascii="Times New Roman" w:hAnsi="Times New Roman" w:cs="Times New Roman"/>
              </w:rPr>
              <w:t xml:space="preserve"> </w:t>
            </w:r>
            <w:r>
              <w:rPr>
                <w:rFonts w:ascii="Times New Roman" w:hAnsi="Times New Roman" w:cs="Times New Roman"/>
              </w:rPr>
              <w:t xml:space="preserve">   “Aye”</w:t>
            </w:r>
          </w:p>
          <w:p w14:paraId="3FDB1C1E" w14:textId="0FDC670C" w:rsidR="00930FA2" w:rsidRDefault="00324C32" w:rsidP="00DD2160">
            <w:r>
              <w:rPr>
                <w:rFonts w:ascii="Times New Roman" w:hAnsi="Times New Roman" w:cs="Times New Roman"/>
              </w:rPr>
              <w:br/>
              <w:t xml:space="preserve">Bill </w:t>
            </w:r>
            <w:r w:rsidR="00930FA2">
              <w:rPr>
                <w:rFonts w:ascii="Times New Roman" w:hAnsi="Times New Roman" w:cs="Times New Roman"/>
              </w:rPr>
              <w:t>1</w:t>
            </w:r>
            <w:r w:rsidR="00A923A0">
              <w:rPr>
                <w:rFonts w:ascii="Times New Roman" w:hAnsi="Times New Roman" w:cs="Times New Roman"/>
              </w:rPr>
              <w:t>2</w:t>
            </w:r>
            <w:r>
              <w:rPr>
                <w:rFonts w:ascii="Times New Roman" w:hAnsi="Times New Roman" w:cs="Times New Roman"/>
              </w:rPr>
              <w:t xml:space="preserve">-25 passed with a vote of </w:t>
            </w:r>
            <w:r w:rsidR="0023272E">
              <w:rPr>
                <w:rFonts w:ascii="Times New Roman" w:hAnsi="Times New Roman" w:cs="Times New Roman"/>
              </w:rPr>
              <w:t>6</w:t>
            </w:r>
            <w:r>
              <w:rPr>
                <w:rFonts w:ascii="Times New Roman" w:hAnsi="Times New Roman" w:cs="Times New Roman"/>
              </w:rPr>
              <w:t xml:space="preserve"> Aye, 0 Nay, </w:t>
            </w:r>
            <w:r w:rsidR="0023272E">
              <w:rPr>
                <w:rFonts w:ascii="Times New Roman" w:hAnsi="Times New Roman" w:cs="Times New Roman"/>
              </w:rPr>
              <w:t>0</w:t>
            </w:r>
            <w:r>
              <w:rPr>
                <w:rFonts w:ascii="Times New Roman" w:hAnsi="Times New Roman" w:cs="Times New Roman"/>
              </w:rPr>
              <w:t xml:space="preserve"> Absent.</w:t>
            </w:r>
            <w:r w:rsidR="00ED1920">
              <w:br/>
            </w:r>
          </w:p>
        </w:tc>
      </w:tr>
      <w:tr w:rsidR="00956164" w14:paraId="43D8C3FC" w14:textId="77777777" w:rsidTr="004E0798">
        <w:trPr>
          <w:trHeight w:val="539"/>
        </w:trPr>
        <w:tc>
          <w:tcPr>
            <w:tcW w:w="2880" w:type="dxa"/>
          </w:tcPr>
          <w:p w14:paraId="47B025C3" w14:textId="68627974" w:rsidR="00956164" w:rsidRDefault="00956164" w:rsidP="00956164">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13</w:t>
            </w:r>
            <w:r w:rsidRPr="00F135A4">
              <w:rPr>
                <w:rFonts w:ascii="Times New Roman" w:hAnsi="Times New Roman" w:cs="Times New Roman"/>
                <w:b/>
                <w:bCs/>
              </w:rPr>
              <w:t xml:space="preserve">-25 – </w:t>
            </w:r>
            <w:r>
              <w:rPr>
                <w:rFonts w:ascii="Times New Roman" w:hAnsi="Times New Roman" w:cs="Times New Roman"/>
              </w:rPr>
              <w:t xml:space="preserve">Compensation Plan Revision </w:t>
            </w:r>
            <w:r w:rsidRPr="00F135A4">
              <w:rPr>
                <w:rFonts w:ascii="Times New Roman" w:hAnsi="Times New Roman" w:cs="Times New Roman"/>
              </w:rPr>
              <w:t xml:space="preserve">(Assigned Ord. No. </w:t>
            </w:r>
            <w:r>
              <w:rPr>
                <w:rFonts w:ascii="Times New Roman" w:hAnsi="Times New Roman" w:cs="Times New Roman"/>
              </w:rPr>
              <w:t>13</w:t>
            </w:r>
            <w:r w:rsidRPr="00F135A4">
              <w:rPr>
                <w:rFonts w:ascii="Times New Roman" w:hAnsi="Times New Roman" w:cs="Times New Roman"/>
              </w:rPr>
              <w:t>-25)</w:t>
            </w:r>
          </w:p>
          <w:p w14:paraId="2CF95611" w14:textId="77777777" w:rsidR="00956164" w:rsidRPr="00F135A4" w:rsidRDefault="00956164" w:rsidP="00324C32">
            <w:pPr>
              <w:rPr>
                <w:b/>
                <w:bCs/>
              </w:rPr>
            </w:pPr>
          </w:p>
        </w:tc>
        <w:tc>
          <w:tcPr>
            <w:tcW w:w="7910" w:type="dxa"/>
          </w:tcPr>
          <w:p w14:paraId="455E1E24" w14:textId="5438D351" w:rsidR="00956164" w:rsidRDefault="00956164" w:rsidP="00956164">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Bill </w:t>
            </w:r>
            <w:r>
              <w:rPr>
                <w:rFonts w:ascii="Times New Roman" w:hAnsi="Times New Roman" w:cs="Times New Roman"/>
              </w:rPr>
              <w:t>13</w:t>
            </w:r>
            <w:r w:rsidRPr="00F135A4">
              <w:rPr>
                <w:rFonts w:ascii="Times New Roman" w:hAnsi="Times New Roman" w:cs="Times New Roman"/>
              </w:rPr>
              <w:t>-25, an ordinance</w:t>
            </w:r>
            <w:r>
              <w:rPr>
                <w:rFonts w:ascii="Times New Roman" w:hAnsi="Times New Roman" w:cs="Times New Roman"/>
              </w:rPr>
              <w:t xml:space="preserve"> adopting a revision to the compensation plan for the City of Glendale for fiscal year 2026. </w:t>
            </w:r>
          </w:p>
          <w:p w14:paraId="46B724C4" w14:textId="77777777" w:rsidR="00956164" w:rsidRDefault="00956164" w:rsidP="00956164">
            <w:pPr>
              <w:rPr>
                <w:rFonts w:ascii="Times New Roman" w:hAnsi="Times New Roman" w:cs="Times New Roman"/>
              </w:rPr>
            </w:pPr>
          </w:p>
          <w:p w14:paraId="7B0A5D4C" w14:textId="713548BC" w:rsidR="00956164" w:rsidRDefault="00956164" w:rsidP="00956164">
            <w:pPr>
              <w:rPr>
                <w:rFonts w:ascii="Times New Roman" w:hAnsi="Times New Roman" w:cs="Times New Roman"/>
              </w:rPr>
            </w:pPr>
            <w:r w:rsidRPr="002568FD">
              <w:rPr>
                <w:rFonts w:ascii="Times New Roman" w:hAnsi="Times New Roman" w:cs="Times New Roman"/>
              </w:rPr>
              <w:t>Moved by Alder</w:t>
            </w:r>
            <w:r>
              <w:rPr>
                <w:rFonts w:ascii="Times New Roman" w:hAnsi="Times New Roman" w:cs="Times New Roman"/>
              </w:rPr>
              <w:t>woman Lane</w:t>
            </w:r>
            <w:r w:rsidRPr="002568FD">
              <w:rPr>
                <w:rFonts w:ascii="Times New Roman" w:hAnsi="Times New Roman" w:cs="Times New Roman"/>
              </w:rPr>
              <w:t>, seconded by Alder</w:t>
            </w:r>
            <w:r>
              <w:rPr>
                <w:rFonts w:ascii="Times New Roman" w:hAnsi="Times New Roman" w:cs="Times New Roman"/>
              </w:rPr>
              <w:t xml:space="preserve">man Nauman and </w:t>
            </w:r>
            <w:r w:rsidRPr="002568FD">
              <w:rPr>
                <w:rFonts w:ascii="Times New Roman" w:hAnsi="Times New Roman" w:cs="Times New Roman"/>
              </w:rPr>
              <w:t xml:space="preserve">unanimously carried, to approve the </w:t>
            </w:r>
            <w:r>
              <w:rPr>
                <w:rFonts w:ascii="Times New Roman" w:hAnsi="Times New Roman" w:cs="Times New Roman"/>
              </w:rPr>
              <w:t xml:space="preserve">second </w:t>
            </w:r>
            <w:r w:rsidRPr="002568FD">
              <w:rPr>
                <w:rFonts w:ascii="Times New Roman" w:hAnsi="Times New Roman" w:cs="Times New Roman"/>
              </w:rPr>
              <w:t xml:space="preserve">reading of Bill </w:t>
            </w:r>
            <w:r>
              <w:rPr>
                <w:rFonts w:ascii="Times New Roman" w:hAnsi="Times New Roman" w:cs="Times New Roman"/>
              </w:rPr>
              <w:t>13-25</w:t>
            </w:r>
            <w:r w:rsidRPr="002568FD">
              <w:rPr>
                <w:rFonts w:ascii="Times New Roman" w:hAnsi="Times New Roman" w:cs="Times New Roman"/>
              </w:rPr>
              <w:t xml:space="preserve"> by title only</w:t>
            </w:r>
            <w:r>
              <w:rPr>
                <w:rFonts w:ascii="Times New Roman" w:hAnsi="Times New Roman" w:cs="Times New Roman"/>
              </w:rPr>
              <w:t>.</w:t>
            </w:r>
          </w:p>
          <w:p w14:paraId="054D1341" w14:textId="77777777" w:rsidR="00956164" w:rsidRDefault="00956164" w:rsidP="00956164">
            <w:pPr>
              <w:rPr>
                <w:rFonts w:ascii="Times New Roman" w:hAnsi="Times New Roman" w:cs="Times New Roman"/>
              </w:rPr>
            </w:pPr>
          </w:p>
          <w:p w14:paraId="74399AA3" w14:textId="0D5783A9" w:rsidR="00956164" w:rsidRDefault="00956164" w:rsidP="00956164">
            <w:pPr>
              <w:rPr>
                <w:rFonts w:ascii="Times New Roman" w:hAnsi="Times New Roman" w:cs="Times New Roman"/>
              </w:rPr>
            </w:pPr>
            <w:r>
              <w:rPr>
                <w:rFonts w:ascii="Times New Roman" w:hAnsi="Times New Roman" w:cs="Times New Roman"/>
              </w:rPr>
              <w:lastRenderedPageBreak/>
              <w:t xml:space="preserve">Moved by Aldermanwoman Volk and seconded by Alderman Nauman to provide final approval of Bill 13-25. </w:t>
            </w:r>
            <w:r>
              <w:rPr>
                <w:rFonts w:ascii="Times New Roman" w:hAnsi="Times New Roman" w:cs="Times New Roman"/>
              </w:rPr>
              <w:br/>
            </w:r>
          </w:p>
          <w:p w14:paraId="60EE6316" w14:textId="77777777" w:rsidR="00956164" w:rsidRDefault="00956164" w:rsidP="00956164">
            <w:pPr>
              <w:rPr>
                <w:rFonts w:ascii="Times New Roman" w:hAnsi="Times New Roman" w:cs="Times New Roman"/>
              </w:rPr>
            </w:pPr>
            <w:r>
              <w:rPr>
                <w:rFonts w:ascii="Times New Roman" w:hAnsi="Times New Roman" w:cs="Times New Roman"/>
              </w:rPr>
              <w:t>The vote thereon was as follows:</w:t>
            </w:r>
          </w:p>
          <w:p w14:paraId="345C3735" w14:textId="77777777" w:rsidR="00956164" w:rsidRDefault="00956164" w:rsidP="00956164">
            <w:pPr>
              <w:rPr>
                <w:rFonts w:ascii="Times New Roman" w:hAnsi="Times New Roman" w:cs="Times New Roman"/>
              </w:rPr>
            </w:pPr>
          </w:p>
          <w:p w14:paraId="50BEBB87" w14:textId="77777777" w:rsidR="00956164" w:rsidRDefault="00956164" w:rsidP="00956164">
            <w:pPr>
              <w:rPr>
                <w:rFonts w:ascii="Times New Roman" w:hAnsi="Times New Roman" w:cs="Times New Roman"/>
              </w:rPr>
            </w:pPr>
            <w:r>
              <w:rPr>
                <w:rFonts w:ascii="Times New Roman" w:hAnsi="Times New Roman" w:cs="Times New Roman"/>
              </w:rPr>
              <w:t>Alderman Nauman                                “Aye”</w:t>
            </w:r>
            <w:r>
              <w:rPr>
                <w:rFonts w:ascii="Times New Roman" w:hAnsi="Times New Roman" w:cs="Times New Roman"/>
              </w:rPr>
              <w:br/>
              <w:t>Alderwoman Volk                                 “Aye”</w:t>
            </w:r>
          </w:p>
          <w:p w14:paraId="402D0AA0" w14:textId="77777777" w:rsidR="00956164" w:rsidRDefault="00956164" w:rsidP="00956164">
            <w:pPr>
              <w:rPr>
                <w:rFonts w:ascii="Times New Roman" w:hAnsi="Times New Roman" w:cs="Times New Roman"/>
              </w:rPr>
            </w:pPr>
            <w:r>
              <w:rPr>
                <w:rFonts w:ascii="Times New Roman" w:hAnsi="Times New Roman" w:cs="Times New Roman"/>
              </w:rPr>
              <w:t>Alderwoman Capshaw Cushing           “Aye”</w:t>
            </w:r>
          </w:p>
          <w:p w14:paraId="1AFD7B23" w14:textId="77777777" w:rsidR="00956164" w:rsidRDefault="00956164" w:rsidP="00956164">
            <w:pPr>
              <w:rPr>
                <w:rFonts w:ascii="Times New Roman" w:hAnsi="Times New Roman" w:cs="Times New Roman"/>
              </w:rPr>
            </w:pPr>
            <w:r>
              <w:rPr>
                <w:rFonts w:ascii="Times New Roman" w:hAnsi="Times New Roman" w:cs="Times New Roman"/>
              </w:rPr>
              <w:t>Alderwoman Lane                                “Aye”</w:t>
            </w:r>
          </w:p>
          <w:p w14:paraId="0969AD7C" w14:textId="77777777" w:rsidR="00956164" w:rsidRDefault="00956164" w:rsidP="00956164">
            <w:pPr>
              <w:rPr>
                <w:rFonts w:ascii="Times New Roman" w:hAnsi="Times New Roman" w:cs="Times New Roman"/>
              </w:rPr>
            </w:pPr>
            <w:r>
              <w:rPr>
                <w:rFonts w:ascii="Times New Roman" w:hAnsi="Times New Roman" w:cs="Times New Roman"/>
              </w:rPr>
              <w:t>Alderwoman Fiordelisi                         “Aye”</w:t>
            </w:r>
          </w:p>
          <w:p w14:paraId="36311144" w14:textId="77777777" w:rsidR="00956164" w:rsidRDefault="00956164" w:rsidP="00956164">
            <w:pPr>
              <w:rPr>
                <w:rFonts w:ascii="Times New Roman" w:hAnsi="Times New Roman" w:cs="Times New Roman"/>
              </w:rPr>
            </w:pPr>
            <w:r>
              <w:rPr>
                <w:rFonts w:ascii="Times New Roman" w:hAnsi="Times New Roman" w:cs="Times New Roman"/>
              </w:rPr>
              <w:t>Alderman Stewart                                 “Aye”</w:t>
            </w:r>
          </w:p>
          <w:p w14:paraId="1CCBD868" w14:textId="77777777" w:rsidR="00956164" w:rsidRDefault="00956164" w:rsidP="00956164">
            <w:pPr>
              <w:rPr>
                <w:rFonts w:ascii="Times New Roman" w:hAnsi="Times New Roman" w:cs="Times New Roman"/>
              </w:rPr>
            </w:pPr>
            <w:r>
              <w:rPr>
                <w:rFonts w:ascii="Times New Roman" w:hAnsi="Times New Roman" w:cs="Times New Roman"/>
              </w:rPr>
              <w:br/>
              <w:t>Bill 13-25 passed with a vote of 6 Aye, 0 Nay, 0 Absent.</w:t>
            </w:r>
          </w:p>
          <w:p w14:paraId="74678EA8" w14:textId="6E639049" w:rsidR="00956164" w:rsidRDefault="00956164" w:rsidP="00956164"/>
        </w:tc>
      </w:tr>
      <w:tr w:rsidR="00930FA2" w14:paraId="5097C5BD" w14:textId="77777777" w:rsidTr="004E0798">
        <w:trPr>
          <w:trHeight w:val="539"/>
        </w:trPr>
        <w:tc>
          <w:tcPr>
            <w:tcW w:w="2880" w:type="dxa"/>
          </w:tcPr>
          <w:p w14:paraId="6989D10E" w14:textId="152C614B" w:rsidR="00930FA2" w:rsidRDefault="00930FA2" w:rsidP="00930FA2">
            <w:pPr>
              <w:rPr>
                <w:rFonts w:ascii="Times New Roman" w:hAnsi="Times New Roman" w:cs="Times New Roman"/>
                <w:b/>
                <w:bCs/>
              </w:rPr>
            </w:pPr>
            <w:r w:rsidRPr="00F135A4">
              <w:rPr>
                <w:rFonts w:ascii="Times New Roman" w:hAnsi="Times New Roman" w:cs="Times New Roman"/>
                <w:b/>
                <w:bCs/>
              </w:rPr>
              <w:lastRenderedPageBreak/>
              <w:t xml:space="preserve">ORDINANCES FOR </w:t>
            </w:r>
            <w:r w:rsidR="00253F6D">
              <w:rPr>
                <w:rFonts w:ascii="Times New Roman" w:hAnsi="Times New Roman" w:cs="Times New Roman"/>
                <w:b/>
                <w:bCs/>
              </w:rPr>
              <w:t>FIRST</w:t>
            </w:r>
            <w:r w:rsidRPr="00F135A4">
              <w:rPr>
                <w:rFonts w:ascii="Times New Roman" w:hAnsi="Times New Roman" w:cs="Times New Roman"/>
                <w:b/>
                <w:bCs/>
              </w:rPr>
              <w:t xml:space="preserve"> READING</w:t>
            </w:r>
            <w:r w:rsidR="00956164">
              <w:rPr>
                <w:rFonts w:ascii="Times New Roman" w:hAnsi="Times New Roman" w:cs="Times New Roman"/>
                <w:b/>
                <w:bCs/>
              </w:rPr>
              <w:t>, SECOND READING, &amp; FINAL APPROVAL</w:t>
            </w:r>
            <w:r>
              <w:rPr>
                <w:rFonts w:ascii="Times New Roman" w:hAnsi="Times New Roman" w:cs="Times New Roman"/>
                <w:b/>
                <w:bCs/>
              </w:rPr>
              <w:t xml:space="preserve"> </w:t>
            </w:r>
          </w:p>
          <w:p w14:paraId="31E97C97" w14:textId="77777777" w:rsidR="00930FA2" w:rsidRPr="00F135A4" w:rsidRDefault="00930FA2" w:rsidP="00324C32">
            <w:pPr>
              <w:rPr>
                <w:b/>
                <w:bCs/>
              </w:rPr>
            </w:pPr>
          </w:p>
        </w:tc>
        <w:tc>
          <w:tcPr>
            <w:tcW w:w="7910" w:type="dxa"/>
          </w:tcPr>
          <w:p w14:paraId="655D8A84" w14:textId="77777777" w:rsidR="00930FA2" w:rsidRDefault="00930FA2" w:rsidP="00324C32"/>
        </w:tc>
      </w:tr>
      <w:tr w:rsidR="00930FA2" w14:paraId="564C9B16" w14:textId="77777777" w:rsidTr="004E0798">
        <w:trPr>
          <w:trHeight w:val="539"/>
        </w:trPr>
        <w:tc>
          <w:tcPr>
            <w:tcW w:w="2880" w:type="dxa"/>
          </w:tcPr>
          <w:p w14:paraId="4AB285D6" w14:textId="1F427F2E" w:rsidR="00930FA2" w:rsidRDefault="00930FA2" w:rsidP="00930FA2">
            <w:pPr>
              <w:rPr>
                <w:rFonts w:ascii="Times New Roman" w:hAnsi="Times New Roman" w:cs="Times New Roman"/>
              </w:rPr>
            </w:pPr>
            <w:r w:rsidRPr="00F135A4">
              <w:rPr>
                <w:rFonts w:ascii="Times New Roman" w:hAnsi="Times New Roman" w:cs="Times New Roman"/>
                <w:b/>
                <w:bCs/>
              </w:rPr>
              <w:t xml:space="preserve">Bill </w:t>
            </w:r>
            <w:r>
              <w:rPr>
                <w:rFonts w:ascii="Times New Roman" w:hAnsi="Times New Roman" w:cs="Times New Roman"/>
                <w:b/>
                <w:bCs/>
              </w:rPr>
              <w:t>1</w:t>
            </w:r>
            <w:r w:rsidR="00956164">
              <w:rPr>
                <w:rFonts w:ascii="Times New Roman" w:hAnsi="Times New Roman" w:cs="Times New Roman"/>
                <w:b/>
                <w:bCs/>
              </w:rPr>
              <w:t>4</w:t>
            </w:r>
            <w:r w:rsidRPr="00F135A4">
              <w:rPr>
                <w:rFonts w:ascii="Times New Roman" w:hAnsi="Times New Roman" w:cs="Times New Roman"/>
                <w:b/>
                <w:bCs/>
              </w:rPr>
              <w:t xml:space="preserve">-25 – </w:t>
            </w:r>
            <w:r w:rsidR="00956164">
              <w:rPr>
                <w:rFonts w:ascii="Times New Roman" w:hAnsi="Times New Roman" w:cs="Times New Roman"/>
              </w:rPr>
              <w:t xml:space="preserve">Issuance, Sale, and Delivery of General Obligation Bonds </w:t>
            </w:r>
            <w:r w:rsidRPr="00F135A4">
              <w:rPr>
                <w:rFonts w:ascii="Times New Roman" w:hAnsi="Times New Roman" w:cs="Times New Roman"/>
              </w:rPr>
              <w:t xml:space="preserve">(Assigned Ord. No. </w:t>
            </w:r>
            <w:r>
              <w:rPr>
                <w:rFonts w:ascii="Times New Roman" w:hAnsi="Times New Roman" w:cs="Times New Roman"/>
              </w:rPr>
              <w:t>1</w:t>
            </w:r>
            <w:r w:rsidR="00956164">
              <w:rPr>
                <w:rFonts w:ascii="Times New Roman" w:hAnsi="Times New Roman" w:cs="Times New Roman"/>
              </w:rPr>
              <w:t>4</w:t>
            </w:r>
            <w:r w:rsidRPr="00F135A4">
              <w:rPr>
                <w:rFonts w:ascii="Times New Roman" w:hAnsi="Times New Roman" w:cs="Times New Roman"/>
              </w:rPr>
              <w:t>-25)</w:t>
            </w:r>
          </w:p>
          <w:p w14:paraId="0F37B407" w14:textId="77777777" w:rsidR="00930FA2" w:rsidRPr="00F135A4" w:rsidRDefault="00930FA2" w:rsidP="00930FA2">
            <w:pPr>
              <w:rPr>
                <w:b/>
                <w:bCs/>
              </w:rPr>
            </w:pPr>
          </w:p>
        </w:tc>
        <w:tc>
          <w:tcPr>
            <w:tcW w:w="7910" w:type="dxa"/>
          </w:tcPr>
          <w:p w14:paraId="3CA5C432" w14:textId="21FC51DC" w:rsidR="00930FA2" w:rsidRDefault="00930FA2" w:rsidP="00930FA2">
            <w:pPr>
              <w:rPr>
                <w:rFonts w:ascii="Times New Roman" w:hAnsi="Times New Roman" w:cs="Times New Roman"/>
              </w:rPr>
            </w:pPr>
            <w:r>
              <w:rPr>
                <w:rFonts w:ascii="Times New Roman" w:hAnsi="Times New Roman" w:cs="Times New Roman"/>
              </w:rPr>
              <w:t xml:space="preserve">Mayor Wilcox introduced </w:t>
            </w:r>
            <w:r w:rsidRPr="00F135A4">
              <w:rPr>
                <w:rFonts w:ascii="Times New Roman" w:hAnsi="Times New Roman" w:cs="Times New Roman"/>
              </w:rPr>
              <w:t xml:space="preserve">Bill </w:t>
            </w:r>
            <w:r>
              <w:rPr>
                <w:rFonts w:ascii="Times New Roman" w:hAnsi="Times New Roman" w:cs="Times New Roman"/>
              </w:rPr>
              <w:t>1</w:t>
            </w:r>
            <w:r w:rsidR="00956164">
              <w:rPr>
                <w:rFonts w:ascii="Times New Roman" w:hAnsi="Times New Roman" w:cs="Times New Roman"/>
              </w:rPr>
              <w:t>4</w:t>
            </w:r>
            <w:r w:rsidRPr="00F135A4">
              <w:rPr>
                <w:rFonts w:ascii="Times New Roman" w:hAnsi="Times New Roman" w:cs="Times New Roman"/>
              </w:rPr>
              <w:t>-25, an ordinance</w:t>
            </w:r>
            <w:r>
              <w:rPr>
                <w:rFonts w:ascii="Times New Roman" w:hAnsi="Times New Roman" w:cs="Times New Roman"/>
              </w:rPr>
              <w:t xml:space="preserve"> </w:t>
            </w:r>
            <w:r w:rsidR="00956164" w:rsidRPr="00956164">
              <w:rPr>
                <w:rFonts w:ascii="Times New Roman" w:hAnsi="Times New Roman" w:cs="Times New Roman"/>
              </w:rPr>
              <w:t>authorizing and directing the issuance, sale and delivery of $9,700,000 principal amount of general obligation bonds, series 2025, of the city of Glendale, Missouri; prescribing the form and details of the bonds; providing for the levy and collection of an annual tax for the purpose of paying the principal of and interest on the bonds as they become due; and authorizing certain other documents and actions in connection therewith.</w:t>
            </w:r>
          </w:p>
          <w:p w14:paraId="3E649632" w14:textId="77777777" w:rsidR="00930FA2" w:rsidRDefault="00930FA2" w:rsidP="00930FA2">
            <w:pPr>
              <w:rPr>
                <w:rFonts w:ascii="Times New Roman" w:hAnsi="Times New Roman" w:cs="Times New Roman"/>
              </w:rPr>
            </w:pPr>
          </w:p>
          <w:p w14:paraId="33E2C273" w14:textId="37F7BE4C" w:rsidR="00930FA2" w:rsidRDefault="00930FA2" w:rsidP="00930FA2">
            <w:pPr>
              <w:rPr>
                <w:rFonts w:ascii="Times New Roman" w:hAnsi="Times New Roman" w:cs="Times New Roman"/>
              </w:rPr>
            </w:pPr>
            <w:r w:rsidRPr="002568FD">
              <w:rPr>
                <w:rFonts w:ascii="Times New Roman" w:hAnsi="Times New Roman" w:cs="Times New Roman"/>
              </w:rPr>
              <w:t xml:space="preserve">Moved by Alderman </w:t>
            </w:r>
            <w:r w:rsidR="00D314E7">
              <w:rPr>
                <w:rFonts w:ascii="Times New Roman" w:hAnsi="Times New Roman" w:cs="Times New Roman"/>
              </w:rPr>
              <w:t>Nauman</w:t>
            </w:r>
            <w:r w:rsidRPr="002568FD">
              <w:rPr>
                <w:rFonts w:ascii="Times New Roman" w:hAnsi="Times New Roman" w:cs="Times New Roman"/>
              </w:rPr>
              <w:t>, seconded by Alder</w:t>
            </w:r>
            <w:r w:rsidR="00D314E7">
              <w:rPr>
                <w:rFonts w:ascii="Times New Roman" w:hAnsi="Times New Roman" w:cs="Times New Roman"/>
              </w:rPr>
              <w:t>wo</w:t>
            </w:r>
            <w:r w:rsidRPr="002568FD">
              <w:rPr>
                <w:rFonts w:ascii="Times New Roman" w:hAnsi="Times New Roman" w:cs="Times New Roman"/>
              </w:rPr>
              <w:t xml:space="preserve">man </w:t>
            </w:r>
            <w:r w:rsidR="00956164">
              <w:rPr>
                <w:rFonts w:ascii="Times New Roman" w:hAnsi="Times New Roman" w:cs="Times New Roman"/>
              </w:rPr>
              <w:t>Capshaw Cushing</w:t>
            </w:r>
            <w:r>
              <w:rPr>
                <w:rFonts w:ascii="Times New Roman" w:hAnsi="Times New Roman" w:cs="Times New Roman"/>
              </w:rPr>
              <w:t xml:space="preserve"> and </w:t>
            </w:r>
            <w:r w:rsidRPr="002568FD">
              <w:rPr>
                <w:rFonts w:ascii="Times New Roman" w:hAnsi="Times New Roman" w:cs="Times New Roman"/>
              </w:rPr>
              <w:t xml:space="preserve">unanimously carried, to approve the </w:t>
            </w:r>
            <w:r w:rsidR="00253F6D">
              <w:rPr>
                <w:rFonts w:ascii="Times New Roman" w:hAnsi="Times New Roman" w:cs="Times New Roman"/>
              </w:rPr>
              <w:t xml:space="preserve">first </w:t>
            </w:r>
            <w:r w:rsidRPr="002568FD">
              <w:rPr>
                <w:rFonts w:ascii="Times New Roman" w:hAnsi="Times New Roman" w:cs="Times New Roman"/>
              </w:rPr>
              <w:t xml:space="preserve">reading of Bill </w:t>
            </w:r>
            <w:r>
              <w:rPr>
                <w:rFonts w:ascii="Times New Roman" w:hAnsi="Times New Roman" w:cs="Times New Roman"/>
              </w:rPr>
              <w:t>1</w:t>
            </w:r>
            <w:r w:rsidR="00956164">
              <w:rPr>
                <w:rFonts w:ascii="Times New Roman" w:hAnsi="Times New Roman" w:cs="Times New Roman"/>
              </w:rPr>
              <w:t>4</w:t>
            </w:r>
            <w:r>
              <w:rPr>
                <w:rFonts w:ascii="Times New Roman" w:hAnsi="Times New Roman" w:cs="Times New Roman"/>
              </w:rPr>
              <w:t>-25</w:t>
            </w:r>
            <w:r w:rsidRPr="002568FD">
              <w:rPr>
                <w:rFonts w:ascii="Times New Roman" w:hAnsi="Times New Roman" w:cs="Times New Roman"/>
              </w:rPr>
              <w:t xml:space="preserve"> by title only</w:t>
            </w:r>
            <w:r>
              <w:rPr>
                <w:rFonts w:ascii="Times New Roman" w:hAnsi="Times New Roman" w:cs="Times New Roman"/>
              </w:rPr>
              <w:t>.</w:t>
            </w:r>
          </w:p>
          <w:p w14:paraId="6020BEC8" w14:textId="77777777" w:rsidR="00D256A2" w:rsidRDefault="00D256A2" w:rsidP="00930FA2">
            <w:pPr>
              <w:rPr>
                <w:rFonts w:ascii="Times New Roman" w:hAnsi="Times New Roman" w:cs="Times New Roman"/>
              </w:rPr>
            </w:pPr>
          </w:p>
          <w:p w14:paraId="3DAA083D" w14:textId="2ECCB417" w:rsidR="00D256A2" w:rsidRDefault="00D256A2" w:rsidP="00930FA2">
            <w:pPr>
              <w:rPr>
                <w:rFonts w:ascii="Times New Roman" w:hAnsi="Times New Roman" w:cs="Times New Roman"/>
              </w:rPr>
            </w:pPr>
            <w:r>
              <w:rPr>
                <w:rFonts w:ascii="Times New Roman" w:hAnsi="Times New Roman" w:cs="Times New Roman"/>
              </w:rPr>
              <w:t>Jason Terry with Gilmore and Bell, who is also a resident of Glendale, and Martin Ghafoori with Stifel explained that half of the $18 million in bonds ($9.7 million) were sold today (6/16/25). The bonds will close on July 1</w:t>
            </w:r>
            <w:r w:rsidRPr="00D256A2">
              <w:rPr>
                <w:rFonts w:ascii="Times New Roman" w:hAnsi="Times New Roman" w:cs="Times New Roman"/>
                <w:vertAlign w:val="superscript"/>
              </w:rPr>
              <w:t>st</w:t>
            </w:r>
            <w:r>
              <w:rPr>
                <w:rFonts w:ascii="Times New Roman" w:hAnsi="Times New Roman" w:cs="Times New Roman"/>
              </w:rPr>
              <w:t xml:space="preserve">, and this is when the City will receive $10.07 Million. Mr. Ghafoori said it was a good day in the market despite world developments, and Stifel will continue to sell the bonds until all are sold. He said that Stifel takes on the risk of unsold bonds. </w:t>
            </w:r>
          </w:p>
          <w:p w14:paraId="064CE6B2" w14:textId="77777777" w:rsidR="00D256A2" w:rsidRDefault="00D256A2" w:rsidP="00930FA2">
            <w:pPr>
              <w:rPr>
                <w:rFonts w:ascii="Times New Roman" w:hAnsi="Times New Roman" w:cs="Times New Roman"/>
              </w:rPr>
            </w:pPr>
          </w:p>
          <w:p w14:paraId="20FD01B4" w14:textId="5E1529A5" w:rsidR="00D256A2" w:rsidRDefault="00D256A2" w:rsidP="00930FA2">
            <w:pPr>
              <w:rPr>
                <w:rFonts w:ascii="Times New Roman" w:hAnsi="Times New Roman" w:cs="Times New Roman"/>
              </w:rPr>
            </w:pPr>
            <w:r>
              <w:rPr>
                <w:rFonts w:ascii="Times New Roman" w:hAnsi="Times New Roman" w:cs="Times New Roman"/>
              </w:rPr>
              <w:t>Alderman Stewart asked why the City</w:t>
            </w:r>
            <w:r w:rsidR="00296E3C">
              <w:rPr>
                <w:rFonts w:ascii="Times New Roman" w:hAnsi="Times New Roman" w:cs="Times New Roman"/>
              </w:rPr>
              <w:t xml:space="preserve">’s credit rating is </w:t>
            </w:r>
            <w:r>
              <w:rPr>
                <w:rFonts w:ascii="Times New Roman" w:hAnsi="Times New Roman" w:cs="Times New Roman"/>
              </w:rPr>
              <w:t>AA+ and not AAA+</w:t>
            </w:r>
            <w:r w:rsidR="00296E3C">
              <w:rPr>
                <w:rFonts w:ascii="Times New Roman" w:hAnsi="Times New Roman" w:cs="Times New Roman"/>
              </w:rPr>
              <w:t>.</w:t>
            </w:r>
            <w:r>
              <w:rPr>
                <w:rFonts w:ascii="Times New Roman" w:hAnsi="Times New Roman" w:cs="Times New Roman"/>
              </w:rPr>
              <w:t xml:space="preserve"> Mr. Ghafoori noted that it’s a factor of economics and the fiscal record of the City. If the City had more money in reserves, the City would likely be rated AAA+. He noted that AA+ is a very strong rating and is not impacting the repayment aspect. </w:t>
            </w:r>
          </w:p>
          <w:p w14:paraId="3BAB084C" w14:textId="77777777" w:rsidR="00D256A2" w:rsidRDefault="00D256A2" w:rsidP="00930FA2">
            <w:pPr>
              <w:rPr>
                <w:rFonts w:ascii="Times New Roman" w:hAnsi="Times New Roman" w:cs="Times New Roman"/>
              </w:rPr>
            </w:pPr>
          </w:p>
          <w:p w14:paraId="22B5783E" w14:textId="753206BB" w:rsidR="00D256A2" w:rsidRDefault="00D256A2" w:rsidP="00930FA2">
            <w:pPr>
              <w:rPr>
                <w:rFonts w:ascii="Times New Roman" w:hAnsi="Times New Roman" w:cs="Times New Roman"/>
              </w:rPr>
            </w:pPr>
            <w:r>
              <w:rPr>
                <w:rFonts w:ascii="Times New Roman" w:hAnsi="Times New Roman" w:cs="Times New Roman"/>
              </w:rPr>
              <w:t>Moved by Alderman Stewart, seconded by Alderwoman Capshaw Cushing and unanimously carried, to approve the second reading of Bill 14-25 by title only.</w:t>
            </w:r>
          </w:p>
          <w:p w14:paraId="7A1F50A7" w14:textId="77777777" w:rsidR="00D256A2" w:rsidRDefault="00D256A2" w:rsidP="00930FA2">
            <w:pPr>
              <w:rPr>
                <w:rFonts w:ascii="Times New Roman" w:hAnsi="Times New Roman" w:cs="Times New Roman"/>
              </w:rPr>
            </w:pPr>
          </w:p>
          <w:p w14:paraId="7BB4E407" w14:textId="3A3F72F4" w:rsidR="00D256A2" w:rsidRDefault="00D256A2" w:rsidP="00D256A2">
            <w:pPr>
              <w:rPr>
                <w:rFonts w:ascii="Times New Roman" w:hAnsi="Times New Roman" w:cs="Times New Roman"/>
              </w:rPr>
            </w:pPr>
            <w:r>
              <w:rPr>
                <w:rFonts w:ascii="Times New Roman" w:hAnsi="Times New Roman" w:cs="Times New Roman"/>
              </w:rPr>
              <w:lastRenderedPageBreak/>
              <w:t>Moved by Alderm</w:t>
            </w:r>
            <w:r w:rsidR="00683517">
              <w:rPr>
                <w:rFonts w:ascii="Times New Roman" w:hAnsi="Times New Roman" w:cs="Times New Roman"/>
              </w:rPr>
              <w:t xml:space="preserve">an Nauman </w:t>
            </w:r>
            <w:r>
              <w:rPr>
                <w:rFonts w:ascii="Times New Roman" w:hAnsi="Times New Roman" w:cs="Times New Roman"/>
              </w:rPr>
              <w:t>and seconded by Alder</w:t>
            </w:r>
            <w:r w:rsidR="00683517">
              <w:rPr>
                <w:rFonts w:ascii="Times New Roman" w:hAnsi="Times New Roman" w:cs="Times New Roman"/>
              </w:rPr>
              <w:t>woman Volk</w:t>
            </w:r>
            <w:r>
              <w:rPr>
                <w:rFonts w:ascii="Times New Roman" w:hAnsi="Times New Roman" w:cs="Times New Roman"/>
              </w:rPr>
              <w:t xml:space="preserve"> to provide final approval of Bill 1</w:t>
            </w:r>
            <w:r w:rsidR="00683517">
              <w:rPr>
                <w:rFonts w:ascii="Times New Roman" w:hAnsi="Times New Roman" w:cs="Times New Roman"/>
              </w:rPr>
              <w:t>4</w:t>
            </w:r>
            <w:r>
              <w:rPr>
                <w:rFonts w:ascii="Times New Roman" w:hAnsi="Times New Roman" w:cs="Times New Roman"/>
              </w:rPr>
              <w:t xml:space="preserve">-25. </w:t>
            </w:r>
            <w:r>
              <w:rPr>
                <w:rFonts w:ascii="Times New Roman" w:hAnsi="Times New Roman" w:cs="Times New Roman"/>
              </w:rPr>
              <w:br/>
            </w:r>
          </w:p>
          <w:p w14:paraId="659CD9C6" w14:textId="77777777" w:rsidR="00D256A2" w:rsidRDefault="00D256A2" w:rsidP="00D256A2">
            <w:pPr>
              <w:rPr>
                <w:rFonts w:ascii="Times New Roman" w:hAnsi="Times New Roman" w:cs="Times New Roman"/>
              </w:rPr>
            </w:pPr>
            <w:r>
              <w:rPr>
                <w:rFonts w:ascii="Times New Roman" w:hAnsi="Times New Roman" w:cs="Times New Roman"/>
              </w:rPr>
              <w:t>The vote thereon was as follows:</w:t>
            </w:r>
          </w:p>
          <w:p w14:paraId="4D5B7D3C" w14:textId="77777777" w:rsidR="00D256A2" w:rsidRDefault="00D256A2" w:rsidP="00D256A2">
            <w:pPr>
              <w:rPr>
                <w:rFonts w:ascii="Times New Roman" w:hAnsi="Times New Roman" w:cs="Times New Roman"/>
              </w:rPr>
            </w:pPr>
          </w:p>
          <w:p w14:paraId="49E04DC0" w14:textId="77777777" w:rsidR="00D256A2" w:rsidRDefault="00D256A2" w:rsidP="00D256A2">
            <w:pPr>
              <w:rPr>
                <w:rFonts w:ascii="Times New Roman" w:hAnsi="Times New Roman" w:cs="Times New Roman"/>
              </w:rPr>
            </w:pPr>
            <w:r>
              <w:rPr>
                <w:rFonts w:ascii="Times New Roman" w:hAnsi="Times New Roman" w:cs="Times New Roman"/>
              </w:rPr>
              <w:t>Alderman Nauman                                “Aye”</w:t>
            </w:r>
            <w:r>
              <w:rPr>
                <w:rFonts w:ascii="Times New Roman" w:hAnsi="Times New Roman" w:cs="Times New Roman"/>
              </w:rPr>
              <w:br/>
              <w:t>Alderwoman Volk                                 “Aye”</w:t>
            </w:r>
          </w:p>
          <w:p w14:paraId="3D138841" w14:textId="77777777" w:rsidR="00D256A2" w:rsidRDefault="00D256A2" w:rsidP="00D256A2">
            <w:pPr>
              <w:rPr>
                <w:rFonts w:ascii="Times New Roman" w:hAnsi="Times New Roman" w:cs="Times New Roman"/>
              </w:rPr>
            </w:pPr>
            <w:r>
              <w:rPr>
                <w:rFonts w:ascii="Times New Roman" w:hAnsi="Times New Roman" w:cs="Times New Roman"/>
              </w:rPr>
              <w:t>Alderwoman Capshaw Cushing           “Aye”</w:t>
            </w:r>
          </w:p>
          <w:p w14:paraId="315F06B9" w14:textId="77777777" w:rsidR="00D256A2" w:rsidRDefault="00D256A2" w:rsidP="00D256A2">
            <w:pPr>
              <w:rPr>
                <w:rFonts w:ascii="Times New Roman" w:hAnsi="Times New Roman" w:cs="Times New Roman"/>
              </w:rPr>
            </w:pPr>
            <w:r>
              <w:rPr>
                <w:rFonts w:ascii="Times New Roman" w:hAnsi="Times New Roman" w:cs="Times New Roman"/>
              </w:rPr>
              <w:t>Alderwoman Lane                                “Aye”</w:t>
            </w:r>
          </w:p>
          <w:p w14:paraId="2591AA45" w14:textId="77777777" w:rsidR="00D256A2" w:rsidRDefault="00D256A2" w:rsidP="00D256A2">
            <w:pPr>
              <w:rPr>
                <w:rFonts w:ascii="Times New Roman" w:hAnsi="Times New Roman" w:cs="Times New Roman"/>
              </w:rPr>
            </w:pPr>
            <w:r>
              <w:rPr>
                <w:rFonts w:ascii="Times New Roman" w:hAnsi="Times New Roman" w:cs="Times New Roman"/>
              </w:rPr>
              <w:t>Alderwoman Fiordelisi                         “Aye”</w:t>
            </w:r>
          </w:p>
          <w:p w14:paraId="603DE258" w14:textId="77777777" w:rsidR="00D256A2" w:rsidRDefault="00D256A2" w:rsidP="00D256A2">
            <w:pPr>
              <w:rPr>
                <w:rFonts w:ascii="Times New Roman" w:hAnsi="Times New Roman" w:cs="Times New Roman"/>
              </w:rPr>
            </w:pPr>
            <w:r>
              <w:rPr>
                <w:rFonts w:ascii="Times New Roman" w:hAnsi="Times New Roman" w:cs="Times New Roman"/>
              </w:rPr>
              <w:t>Alderman Stewart                                 “Aye”</w:t>
            </w:r>
          </w:p>
          <w:p w14:paraId="41213C89" w14:textId="70D7FABA" w:rsidR="00D256A2" w:rsidRDefault="00D256A2" w:rsidP="00D256A2">
            <w:pPr>
              <w:rPr>
                <w:rFonts w:ascii="Times New Roman" w:hAnsi="Times New Roman" w:cs="Times New Roman"/>
              </w:rPr>
            </w:pPr>
            <w:r>
              <w:rPr>
                <w:rFonts w:ascii="Times New Roman" w:hAnsi="Times New Roman" w:cs="Times New Roman"/>
              </w:rPr>
              <w:br/>
              <w:t>Bill 1</w:t>
            </w:r>
            <w:r w:rsidR="00683517">
              <w:rPr>
                <w:rFonts w:ascii="Times New Roman" w:hAnsi="Times New Roman" w:cs="Times New Roman"/>
              </w:rPr>
              <w:t>4</w:t>
            </w:r>
            <w:r>
              <w:rPr>
                <w:rFonts w:ascii="Times New Roman" w:hAnsi="Times New Roman" w:cs="Times New Roman"/>
              </w:rPr>
              <w:t>-25 passed with a vote of 6 Aye, 0 Nay, 0 Absent.</w:t>
            </w:r>
          </w:p>
          <w:p w14:paraId="67021781" w14:textId="77777777" w:rsidR="00930FA2" w:rsidRDefault="00930FA2" w:rsidP="00D256A2"/>
        </w:tc>
      </w:tr>
      <w:tr w:rsidR="00930FA2" w14:paraId="2DEDCEAA" w14:textId="77777777" w:rsidTr="004E0798">
        <w:trPr>
          <w:trHeight w:val="539"/>
        </w:trPr>
        <w:tc>
          <w:tcPr>
            <w:tcW w:w="2880" w:type="dxa"/>
          </w:tcPr>
          <w:p w14:paraId="5BFEA464" w14:textId="77777777" w:rsidR="00930FA2" w:rsidRPr="00F135A4" w:rsidRDefault="00930FA2" w:rsidP="00930FA2">
            <w:pPr>
              <w:rPr>
                <w:b/>
                <w:bCs/>
              </w:rPr>
            </w:pPr>
            <w:r w:rsidRPr="00F135A4">
              <w:rPr>
                <w:rFonts w:ascii="Times New Roman" w:hAnsi="Times New Roman" w:cs="Times New Roman"/>
                <w:b/>
                <w:bCs/>
              </w:rPr>
              <w:lastRenderedPageBreak/>
              <w:t>RESOLUTIONS</w:t>
            </w:r>
          </w:p>
        </w:tc>
        <w:tc>
          <w:tcPr>
            <w:tcW w:w="7910" w:type="dxa"/>
          </w:tcPr>
          <w:p w14:paraId="52F57747" w14:textId="77777777" w:rsidR="00930FA2" w:rsidRDefault="00930FA2" w:rsidP="00930FA2"/>
        </w:tc>
      </w:tr>
      <w:tr w:rsidR="00930FA2" w14:paraId="674F8FEE" w14:textId="77777777" w:rsidTr="004E0798">
        <w:trPr>
          <w:trHeight w:val="539"/>
        </w:trPr>
        <w:tc>
          <w:tcPr>
            <w:tcW w:w="2880" w:type="dxa"/>
          </w:tcPr>
          <w:p w14:paraId="171E0A81" w14:textId="092B53F4" w:rsidR="00930FA2" w:rsidRPr="00253F6D" w:rsidRDefault="00930FA2" w:rsidP="00930FA2">
            <w:pPr>
              <w:rPr>
                <w:rFonts w:ascii="Times New Roman" w:hAnsi="Times New Roman" w:cs="Times New Roman"/>
              </w:rPr>
            </w:pPr>
            <w:r w:rsidRPr="00F135A4">
              <w:rPr>
                <w:rFonts w:ascii="Times New Roman" w:hAnsi="Times New Roman" w:cs="Times New Roman"/>
                <w:b/>
                <w:bCs/>
              </w:rPr>
              <w:t>R</w:t>
            </w:r>
            <w:r w:rsidR="00253F6D">
              <w:rPr>
                <w:rFonts w:ascii="Times New Roman" w:hAnsi="Times New Roman" w:cs="Times New Roman"/>
                <w:b/>
                <w:bCs/>
              </w:rPr>
              <w:t>2</w:t>
            </w:r>
            <w:r w:rsidR="00683517">
              <w:rPr>
                <w:rFonts w:ascii="Times New Roman" w:hAnsi="Times New Roman" w:cs="Times New Roman"/>
                <w:b/>
                <w:bCs/>
              </w:rPr>
              <w:t>8</w:t>
            </w:r>
            <w:r w:rsidRPr="00F135A4">
              <w:rPr>
                <w:rFonts w:ascii="Times New Roman" w:hAnsi="Times New Roman" w:cs="Times New Roman"/>
                <w:b/>
                <w:bCs/>
              </w:rPr>
              <w:t xml:space="preserve">-25 – </w:t>
            </w:r>
            <w:r w:rsidR="00683517">
              <w:rPr>
                <w:rFonts w:ascii="Times New Roman" w:hAnsi="Times New Roman" w:cs="Times New Roman"/>
              </w:rPr>
              <w:t>Adoption of FY26-FY30 Capital Improvement Program</w:t>
            </w:r>
          </w:p>
          <w:p w14:paraId="7685B9EC" w14:textId="77777777" w:rsidR="00930FA2" w:rsidRPr="00F135A4" w:rsidRDefault="00930FA2" w:rsidP="00930FA2">
            <w:pPr>
              <w:rPr>
                <w:b/>
                <w:bCs/>
              </w:rPr>
            </w:pPr>
          </w:p>
        </w:tc>
        <w:tc>
          <w:tcPr>
            <w:tcW w:w="7910" w:type="dxa"/>
          </w:tcPr>
          <w:p w14:paraId="10EA24D3" w14:textId="441C6975" w:rsidR="009F3DE2" w:rsidRDefault="00930FA2" w:rsidP="009F3DE2">
            <w:pPr>
              <w:rPr>
                <w:rFonts w:ascii="Times New Roman" w:hAnsi="Times New Roman" w:cs="Times New Roman"/>
              </w:rPr>
            </w:pPr>
            <w:r w:rsidRPr="00CD7C19">
              <w:rPr>
                <w:rFonts w:ascii="Times New Roman" w:hAnsi="Times New Roman" w:cs="Times New Roman"/>
              </w:rPr>
              <w:t xml:space="preserve">Mayor Wilcox introduced Resolution </w:t>
            </w:r>
            <w:r w:rsidR="00877EA3">
              <w:rPr>
                <w:rFonts w:ascii="Times New Roman" w:hAnsi="Times New Roman" w:cs="Times New Roman"/>
              </w:rPr>
              <w:t>2</w:t>
            </w:r>
            <w:r w:rsidR="00683517">
              <w:rPr>
                <w:rFonts w:ascii="Times New Roman" w:hAnsi="Times New Roman" w:cs="Times New Roman"/>
              </w:rPr>
              <w:t>8</w:t>
            </w:r>
            <w:r w:rsidR="006645C9">
              <w:rPr>
                <w:rFonts w:ascii="Times New Roman" w:hAnsi="Times New Roman" w:cs="Times New Roman"/>
              </w:rPr>
              <w:t>-25</w:t>
            </w:r>
            <w:r w:rsidRPr="00CD7C19">
              <w:rPr>
                <w:rFonts w:ascii="Times New Roman" w:hAnsi="Times New Roman" w:cs="Times New Roman"/>
              </w:rPr>
              <w:t xml:space="preserve">, a resolution </w:t>
            </w:r>
            <w:r w:rsidR="00683517">
              <w:rPr>
                <w:rFonts w:ascii="Times New Roman" w:hAnsi="Times New Roman" w:cs="Times New Roman"/>
              </w:rPr>
              <w:t>adopting the FY 2026 – FY 2030 Capital Improvement Program.</w:t>
            </w:r>
          </w:p>
          <w:p w14:paraId="4371A1E8" w14:textId="77777777" w:rsidR="00683517" w:rsidRDefault="00683517" w:rsidP="009F3DE2">
            <w:pPr>
              <w:rPr>
                <w:rFonts w:ascii="Times New Roman" w:hAnsi="Times New Roman" w:cs="Times New Roman"/>
              </w:rPr>
            </w:pPr>
          </w:p>
          <w:p w14:paraId="3AC67294" w14:textId="21395477" w:rsidR="00683517" w:rsidRPr="00683517" w:rsidRDefault="00683517" w:rsidP="00683517">
            <w:pPr>
              <w:spacing w:line="259" w:lineRule="auto"/>
              <w:rPr>
                <w:rFonts w:ascii="Times New Roman" w:hAnsi="Times New Roman" w:cs="Times New Roman"/>
              </w:rPr>
            </w:pPr>
            <w:r>
              <w:rPr>
                <w:rFonts w:ascii="Times New Roman" w:hAnsi="Times New Roman" w:cs="Times New Roman"/>
              </w:rPr>
              <w:t>Mr. Johnson noted that s</w:t>
            </w:r>
            <w:r w:rsidRPr="00683517">
              <w:rPr>
                <w:rFonts w:ascii="Times New Roman" w:hAnsi="Times New Roman" w:cs="Times New Roman"/>
              </w:rPr>
              <w:t>ome non-Prop S highlights for FY 2025 include implementing the new permitting and code enforcement software, a new police patrol vehicle, IT upgrades and replacements, new portable radios, the final year of the Novachip program</w:t>
            </w:r>
            <w:r>
              <w:rPr>
                <w:rFonts w:ascii="Times New Roman" w:hAnsi="Times New Roman" w:cs="Times New Roman"/>
              </w:rPr>
              <w:t>,</w:t>
            </w:r>
            <w:r w:rsidRPr="00683517">
              <w:rPr>
                <w:rFonts w:ascii="Times New Roman" w:hAnsi="Times New Roman" w:cs="Times New Roman"/>
              </w:rPr>
              <w:t xml:space="preserve"> and a stormwater project on Glenway Dr.</w:t>
            </w:r>
          </w:p>
          <w:p w14:paraId="6C6741A3" w14:textId="77777777" w:rsidR="006645C9" w:rsidRDefault="006645C9" w:rsidP="006645C9">
            <w:pPr>
              <w:spacing w:line="259" w:lineRule="auto"/>
              <w:rPr>
                <w:rFonts w:ascii="Times New Roman" w:hAnsi="Times New Roman" w:cs="Times New Roman"/>
              </w:rPr>
            </w:pPr>
          </w:p>
          <w:p w14:paraId="6674254A" w14:textId="3F0B8DA6" w:rsidR="00930FA2" w:rsidRDefault="006645C9" w:rsidP="006645C9">
            <w:pPr>
              <w:rPr>
                <w:rFonts w:ascii="Times New Roman" w:hAnsi="Times New Roman" w:cs="Times New Roman"/>
              </w:rPr>
            </w:pPr>
            <w:r>
              <w:rPr>
                <w:rFonts w:ascii="Times New Roman" w:hAnsi="Times New Roman" w:cs="Times New Roman"/>
              </w:rPr>
              <w:t>Moved by Alderman Nauman, seconded by Alder</w:t>
            </w:r>
            <w:r w:rsidR="00683517">
              <w:rPr>
                <w:rFonts w:ascii="Times New Roman" w:hAnsi="Times New Roman" w:cs="Times New Roman"/>
              </w:rPr>
              <w:t>wo</w:t>
            </w:r>
            <w:r>
              <w:rPr>
                <w:rFonts w:ascii="Times New Roman" w:hAnsi="Times New Roman" w:cs="Times New Roman"/>
              </w:rPr>
              <w:t xml:space="preserve">man </w:t>
            </w:r>
            <w:r w:rsidR="00683517">
              <w:rPr>
                <w:rFonts w:ascii="Times New Roman" w:hAnsi="Times New Roman" w:cs="Times New Roman"/>
              </w:rPr>
              <w:t>Lane</w:t>
            </w:r>
            <w:r>
              <w:rPr>
                <w:rFonts w:ascii="Times New Roman" w:hAnsi="Times New Roman" w:cs="Times New Roman"/>
              </w:rPr>
              <w:t xml:space="preserve"> and unanimously carried, to approve Resolution 2</w:t>
            </w:r>
            <w:r w:rsidR="00683517">
              <w:rPr>
                <w:rFonts w:ascii="Times New Roman" w:hAnsi="Times New Roman" w:cs="Times New Roman"/>
              </w:rPr>
              <w:t>8</w:t>
            </w:r>
            <w:r>
              <w:rPr>
                <w:rFonts w:ascii="Times New Roman" w:hAnsi="Times New Roman" w:cs="Times New Roman"/>
              </w:rPr>
              <w:t>-25.</w:t>
            </w:r>
          </w:p>
          <w:p w14:paraId="7B78E0A8" w14:textId="5B24D649" w:rsidR="006645C9" w:rsidRPr="00CD7C19" w:rsidRDefault="006645C9" w:rsidP="006645C9">
            <w:pPr>
              <w:rPr>
                <w:rFonts w:ascii="Times New Roman" w:hAnsi="Times New Roman" w:cs="Times New Roman"/>
              </w:rPr>
            </w:pPr>
          </w:p>
        </w:tc>
      </w:tr>
      <w:tr w:rsidR="006645C9" w14:paraId="430B569B" w14:textId="77777777" w:rsidTr="004E0798">
        <w:trPr>
          <w:trHeight w:val="539"/>
        </w:trPr>
        <w:tc>
          <w:tcPr>
            <w:tcW w:w="2880" w:type="dxa"/>
          </w:tcPr>
          <w:p w14:paraId="037BF585" w14:textId="2C05E0EC" w:rsidR="006645C9" w:rsidRPr="00253F6D" w:rsidRDefault="006645C9" w:rsidP="006645C9">
            <w:pPr>
              <w:rPr>
                <w:rFonts w:ascii="Times New Roman" w:hAnsi="Times New Roman" w:cs="Times New Roman"/>
              </w:rPr>
            </w:pPr>
            <w:r w:rsidRPr="00F135A4">
              <w:rPr>
                <w:rFonts w:ascii="Times New Roman" w:hAnsi="Times New Roman" w:cs="Times New Roman"/>
                <w:b/>
                <w:bCs/>
              </w:rPr>
              <w:t>R</w:t>
            </w:r>
            <w:r>
              <w:rPr>
                <w:rFonts w:ascii="Times New Roman" w:hAnsi="Times New Roman" w:cs="Times New Roman"/>
                <w:b/>
                <w:bCs/>
              </w:rPr>
              <w:t>2</w:t>
            </w:r>
            <w:r w:rsidR="00683517">
              <w:rPr>
                <w:rFonts w:ascii="Times New Roman" w:hAnsi="Times New Roman" w:cs="Times New Roman"/>
                <w:b/>
                <w:bCs/>
              </w:rPr>
              <w:t>9-</w:t>
            </w:r>
            <w:r w:rsidRPr="00F135A4">
              <w:rPr>
                <w:rFonts w:ascii="Times New Roman" w:hAnsi="Times New Roman" w:cs="Times New Roman"/>
                <w:b/>
                <w:bCs/>
              </w:rPr>
              <w:t xml:space="preserve">25 – </w:t>
            </w:r>
            <w:r w:rsidR="00683517">
              <w:rPr>
                <w:rFonts w:ascii="Times New Roman" w:hAnsi="Times New Roman" w:cs="Times New Roman"/>
              </w:rPr>
              <w:t>Amendment of Annual Budget for FY 2025</w:t>
            </w:r>
          </w:p>
          <w:p w14:paraId="5C3F5888" w14:textId="77777777" w:rsidR="006645C9" w:rsidRPr="00F135A4" w:rsidRDefault="006645C9" w:rsidP="00930FA2">
            <w:pPr>
              <w:rPr>
                <w:b/>
                <w:bCs/>
              </w:rPr>
            </w:pPr>
          </w:p>
        </w:tc>
        <w:tc>
          <w:tcPr>
            <w:tcW w:w="7910" w:type="dxa"/>
          </w:tcPr>
          <w:p w14:paraId="206DB6E9" w14:textId="17D6806D" w:rsidR="006645C9" w:rsidRPr="00877EA3" w:rsidRDefault="006645C9" w:rsidP="00877EA3">
            <w:pPr>
              <w:rPr>
                <w:rFonts w:ascii="Times New Roman" w:hAnsi="Times New Roman" w:cs="Times New Roman"/>
              </w:rPr>
            </w:pPr>
            <w:r w:rsidRPr="00877EA3">
              <w:rPr>
                <w:rFonts w:ascii="Times New Roman" w:hAnsi="Times New Roman" w:cs="Times New Roman"/>
              </w:rPr>
              <w:t>Mayor Wilcox introduced Resolution 2</w:t>
            </w:r>
            <w:r w:rsidR="00683517">
              <w:rPr>
                <w:rFonts w:ascii="Times New Roman" w:hAnsi="Times New Roman" w:cs="Times New Roman"/>
              </w:rPr>
              <w:t>9</w:t>
            </w:r>
            <w:r w:rsidRPr="00877EA3">
              <w:rPr>
                <w:rFonts w:ascii="Times New Roman" w:hAnsi="Times New Roman" w:cs="Times New Roman"/>
              </w:rPr>
              <w:t xml:space="preserve">-25, a resolution </w:t>
            </w:r>
            <w:r w:rsidR="00683517">
              <w:rPr>
                <w:rFonts w:ascii="Times New Roman" w:hAnsi="Times New Roman" w:cs="Times New Roman"/>
              </w:rPr>
              <w:t xml:space="preserve">amending the annual budget of the City of Glendale for fiscal year 2025 to account for changes in various revenue and expenditure line-item accounts. </w:t>
            </w:r>
          </w:p>
          <w:p w14:paraId="0FB63632" w14:textId="77777777" w:rsidR="00877EA3" w:rsidRPr="00877EA3" w:rsidRDefault="00877EA3" w:rsidP="006645C9">
            <w:pPr>
              <w:spacing w:line="259" w:lineRule="auto"/>
              <w:rPr>
                <w:rFonts w:ascii="Times New Roman" w:hAnsi="Times New Roman" w:cs="Times New Roman"/>
              </w:rPr>
            </w:pPr>
          </w:p>
          <w:p w14:paraId="5B860668" w14:textId="1F27605B" w:rsidR="00877EA3" w:rsidRDefault="00683517" w:rsidP="006645C9">
            <w:pPr>
              <w:spacing w:line="259" w:lineRule="auto"/>
              <w:rPr>
                <w:rFonts w:ascii="Times New Roman" w:hAnsi="Times New Roman" w:cs="Times New Roman"/>
              </w:rPr>
            </w:pPr>
            <w:r>
              <w:rPr>
                <w:rFonts w:ascii="Times New Roman" w:hAnsi="Times New Roman" w:cs="Times New Roman"/>
              </w:rPr>
              <w:t xml:space="preserve">Mr. Johnson explained that this </w:t>
            </w:r>
            <w:r w:rsidRPr="00683517">
              <w:rPr>
                <w:rFonts w:ascii="Times New Roman" w:hAnsi="Times New Roman" w:cs="Times New Roman"/>
              </w:rPr>
              <w:t xml:space="preserve">procedure </w:t>
            </w:r>
            <w:r>
              <w:rPr>
                <w:rFonts w:ascii="Times New Roman" w:hAnsi="Times New Roman" w:cs="Times New Roman"/>
              </w:rPr>
              <w:t xml:space="preserve">is performed annually </w:t>
            </w:r>
            <w:r w:rsidRPr="00683517">
              <w:rPr>
                <w:rFonts w:ascii="Times New Roman" w:hAnsi="Times New Roman" w:cs="Times New Roman"/>
              </w:rPr>
              <w:t>where the line-item accounts are adjusted to better estimate where they will finish the fiscal year.</w:t>
            </w:r>
          </w:p>
          <w:p w14:paraId="7252FBF7" w14:textId="77777777" w:rsidR="00EE58D4" w:rsidRPr="00683517" w:rsidRDefault="00EE58D4" w:rsidP="006645C9">
            <w:pPr>
              <w:spacing w:line="259" w:lineRule="auto"/>
              <w:rPr>
                <w:rFonts w:ascii="Times New Roman" w:hAnsi="Times New Roman" w:cs="Times New Roman"/>
              </w:rPr>
            </w:pPr>
          </w:p>
          <w:p w14:paraId="799260C7" w14:textId="7A4AE36F" w:rsidR="00877EA3" w:rsidRPr="00683517" w:rsidRDefault="00877EA3" w:rsidP="006645C9">
            <w:pPr>
              <w:spacing w:line="259" w:lineRule="auto"/>
              <w:rPr>
                <w:rFonts w:ascii="Times New Roman" w:hAnsi="Times New Roman" w:cs="Times New Roman"/>
              </w:rPr>
            </w:pPr>
            <w:r w:rsidRPr="00683517">
              <w:rPr>
                <w:rFonts w:ascii="Times New Roman" w:hAnsi="Times New Roman" w:cs="Times New Roman"/>
              </w:rPr>
              <w:t>Moved by Alderman</w:t>
            </w:r>
            <w:r w:rsidR="00EE58D4">
              <w:rPr>
                <w:rFonts w:ascii="Times New Roman" w:hAnsi="Times New Roman" w:cs="Times New Roman"/>
              </w:rPr>
              <w:t xml:space="preserve"> Stewart</w:t>
            </w:r>
            <w:r w:rsidRPr="00683517">
              <w:rPr>
                <w:rFonts w:ascii="Times New Roman" w:hAnsi="Times New Roman" w:cs="Times New Roman"/>
              </w:rPr>
              <w:t xml:space="preserve">, seconded by Alderwoman </w:t>
            </w:r>
            <w:r w:rsidR="00EE58D4">
              <w:rPr>
                <w:rFonts w:ascii="Times New Roman" w:hAnsi="Times New Roman" w:cs="Times New Roman"/>
              </w:rPr>
              <w:t>Volk</w:t>
            </w:r>
            <w:r w:rsidRPr="00683517">
              <w:rPr>
                <w:rFonts w:ascii="Times New Roman" w:hAnsi="Times New Roman" w:cs="Times New Roman"/>
              </w:rPr>
              <w:t xml:space="preserve"> and unanimously carried, to approve Resolution 2</w:t>
            </w:r>
            <w:r w:rsidR="00EE58D4">
              <w:rPr>
                <w:rFonts w:ascii="Times New Roman" w:hAnsi="Times New Roman" w:cs="Times New Roman"/>
              </w:rPr>
              <w:t>9</w:t>
            </w:r>
            <w:r w:rsidRPr="00683517">
              <w:rPr>
                <w:rFonts w:ascii="Times New Roman" w:hAnsi="Times New Roman" w:cs="Times New Roman"/>
              </w:rPr>
              <w:t xml:space="preserve">-25. </w:t>
            </w:r>
          </w:p>
          <w:p w14:paraId="053450C5" w14:textId="77777777" w:rsidR="006645C9" w:rsidRPr="00CD7C19" w:rsidRDefault="006645C9" w:rsidP="009F3DE2"/>
        </w:tc>
      </w:tr>
      <w:tr w:rsidR="00877EA3" w14:paraId="3CC407FD" w14:textId="77777777" w:rsidTr="004E0798">
        <w:trPr>
          <w:trHeight w:val="539"/>
        </w:trPr>
        <w:tc>
          <w:tcPr>
            <w:tcW w:w="2880" w:type="dxa"/>
          </w:tcPr>
          <w:p w14:paraId="2C845A3A" w14:textId="165184C4" w:rsidR="00877EA3" w:rsidRPr="00253F6D" w:rsidRDefault="00877EA3" w:rsidP="00877EA3">
            <w:pPr>
              <w:rPr>
                <w:rFonts w:ascii="Times New Roman" w:hAnsi="Times New Roman" w:cs="Times New Roman"/>
              </w:rPr>
            </w:pPr>
            <w:r w:rsidRPr="00F135A4">
              <w:rPr>
                <w:rFonts w:ascii="Times New Roman" w:hAnsi="Times New Roman" w:cs="Times New Roman"/>
                <w:b/>
                <w:bCs/>
              </w:rPr>
              <w:t>R</w:t>
            </w:r>
            <w:r w:rsidR="00EE58D4">
              <w:rPr>
                <w:rFonts w:ascii="Times New Roman" w:hAnsi="Times New Roman" w:cs="Times New Roman"/>
                <w:b/>
                <w:bCs/>
              </w:rPr>
              <w:t>30</w:t>
            </w:r>
            <w:r w:rsidRPr="00F135A4">
              <w:rPr>
                <w:rFonts w:ascii="Times New Roman" w:hAnsi="Times New Roman" w:cs="Times New Roman"/>
                <w:b/>
                <w:bCs/>
              </w:rPr>
              <w:t>-25 –</w:t>
            </w:r>
            <w:r w:rsidR="00EE58D4">
              <w:rPr>
                <w:rFonts w:ascii="Times New Roman" w:hAnsi="Times New Roman" w:cs="Times New Roman"/>
                <w:b/>
                <w:bCs/>
              </w:rPr>
              <w:t xml:space="preserve"> </w:t>
            </w:r>
            <w:r w:rsidR="00EE58D4">
              <w:rPr>
                <w:rFonts w:ascii="Times New Roman" w:hAnsi="Times New Roman" w:cs="Times New Roman"/>
              </w:rPr>
              <w:t>Technology Managed Service Plan with Miken Technologies</w:t>
            </w:r>
            <w:r w:rsidR="008F43E4">
              <w:rPr>
                <w:rFonts w:ascii="Times New Roman" w:hAnsi="Times New Roman" w:cs="Times New Roman"/>
              </w:rPr>
              <w:t xml:space="preserve"> </w:t>
            </w:r>
          </w:p>
          <w:p w14:paraId="4E68DE92" w14:textId="77777777" w:rsidR="00877EA3" w:rsidRPr="00F135A4" w:rsidRDefault="00877EA3" w:rsidP="006645C9">
            <w:pPr>
              <w:rPr>
                <w:b/>
                <w:bCs/>
              </w:rPr>
            </w:pPr>
          </w:p>
        </w:tc>
        <w:tc>
          <w:tcPr>
            <w:tcW w:w="7910" w:type="dxa"/>
          </w:tcPr>
          <w:p w14:paraId="761B1EA6" w14:textId="6237F155" w:rsidR="00877EA3" w:rsidRDefault="00877EA3" w:rsidP="00877EA3">
            <w:pPr>
              <w:rPr>
                <w:rFonts w:ascii="Times New Roman" w:hAnsi="Times New Roman" w:cs="Times New Roman"/>
              </w:rPr>
            </w:pPr>
            <w:r w:rsidRPr="00877EA3">
              <w:rPr>
                <w:rFonts w:ascii="Times New Roman" w:hAnsi="Times New Roman" w:cs="Times New Roman"/>
              </w:rPr>
              <w:t xml:space="preserve">Mayor Wilcox introduced Resolution </w:t>
            </w:r>
            <w:r w:rsidR="00EE58D4">
              <w:rPr>
                <w:rFonts w:ascii="Times New Roman" w:hAnsi="Times New Roman" w:cs="Times New Roman"/>
              </w:rPr>
              <w:t>30</w:t>
            </w:r>
            <w:r w:rsidRPr="00877EA3">
              <w:rPr>
                <w:rFonts w:ascii="Times New Roman" w:hAnsi="Times New Roman" w:cs="Times New Roman"/>
              </w:rPr>
              <w:t xml:space="preserve">-25, a resolution </w:t>
            </w:r>
            <w:r w:rsidR="00EE58D4">
              <w:rPr>
                <w:rFonts w:ascii="Times New Roman" w:hAnsi="Times New Roman" w:cs="Times New Roman"/>
              </w:rPr>
              <w:t xml:space="preserve">authorizing the execution of a 3-year technology managed service plan with Miken Technologies. </w:t>
            </w:r>
          </w:p>
          <w:p w14:paraId="68DDA3DA" w14:textId="77777777" w:rsidR="00EE58D4" w:rsidRDefault="00EE58D4" w:rsidP="00877EA3">
            <w:pPr>
              <w:rPr>
                <w:rFonts w:ascii="Times New Roman" w:hAnsi="Times New Roman" w:cs="Times New Roman"/>
              </w:rPr>
            </w:pPr>
          </w:p>
          <w:p w14:paraId="568833B1" w14:textId="55B810AB" w:rsidR="00EE58D4" w:rsidRDefault="00EE58D4" w:rsidP="00877EA3">
            <w:pPr>
              <w:rPr>
                <w:rFonts w:ascii="Times New Roman" w:hAnsi="Times New Roman" w:cs="Times New Roman"/>
              </w:rPr>
            </w:pPr>
            <w:r>
              <w:rPr>
                <w:rFonts w:ascii="Times New Roman" w:hAnsi="Times New Roman" w:cs="Times New Roman"/>
              </w:rPr>
              <w:t xml:space="preserve">Mr. Johnson noted that this </w:t>
            </w:r>
            <w:r w:rsidRPr="00EE58D4">
              <w:rPr>
                <w:rFonts w:ascii="Times New Roman" w:hAnsi="Times New Roman" w:cs="Times New Roman"/>
              </w:rPr>
              <w:t xml:space="preserve">resolution renews the City’s services contract with Miken Technologies, who has been the City’s IT provider for more than 20 years. The renewal was prompted by the need to upgrade all City workstations to Windows 11 due to Microsoft ending support for Windows 10 and to </w:t>
            </w:r>
            <w:r w:rsidRPr="00EE58D4">
              <w:rPr>
                <w:rFonts w:ascii="Times New Roman" w:hAnsi="Times New Roman" w:cs="Times New Roman"/>
              </w:rPr>
              <w:lastRenderedPageBreak/>
              <w:t>implement additional cybersecurity protection that has recently been required by federal and state policies.</w:t>
            </w:r>
          </w:p>
          <w:p w14:paraId="501A0CAB" w14:textId="77777777" w:rsidR="00EE58D4" w:rsidRDefault="00EE58D4" w:rsidP="00877EA3">
            <w:pPr>
              <w:rPr>
                <w:rFonts w:ascii="Times New Roman" w:hAnsi="Times New Roman" w:cs="Times New Roman"/>
              </w:rPr>
            </w:pPr>
          </w:p>
          <w:p w14:paraId="726E53D4" w14:textId="3097FAE2" w:rsidR="00877EA3" w:rsidRDefault="00877EA3" w:rsidP="008F43E4">
            <w:pPr>
              <w:spacing w:line="259" w:lineRule="auto"/>
              <w:rPr>
                <w:rFonts w:ascii="Times New Roman" w:hAnsi="Times New Roman" w:cs="Times New Roman"/>
              </w:rPr>
            </w:pPr>
            <w:r w:rsidRPr="008F43E4">
              <w:rPr>
                <w:rFonts w:ascii="Times New Roman" w:hAnsi="Times New Roman" w:cs="Times New Roman"/>
              </w:rPr>
              <w:t xml:space="preserve">Moved by </w:t>
            </w:r>
            <w:r w:rsidR="00EE58D4">
              <w:rPr>
                <w:rFonts w:ascii="Times New Roman" w:hAnsi="Times New Roman" w:cs="Times New Roman"/>
              </w:rPr>
              <w:t>Alderwoman Lane</w:t>
            </w:r>
            <w:r w:rsidRPr="008F43E4">
              <w:rPr>
                <w:rFonts w:ascii="Times New Roman" w:hAnsi="Times New Roman" w:cs="Times New Roman"/>
              </w:rPr>
              <w:t>, seconded by Alder</w:t>
            </w:r>
            <w:r w:rsidR="00EE58D4">
              <w:rPr>
                <w:rFonts w:ascii="Times New Roman" w:hAnsi="Times New Roman" w:cs="Times New Roman"/>
              </w:rPr>
              <w:t>man Nauman</w:t>
            </w:r>
            <w:r w:rsidRPr="008F43E4">
              <w:rPr>
                <w:rFonts w:ascii="Times New Roman" w:hAnsi="Times New Roman" w:cs="Times New Roman"/>
              </w:rPr>
              <w:t xml:space="preserve"> and unanimously carried, to approve Resolution </w:t>
            </w:r>
            <w:r w:rsidR="00EE58D4">
              <w:rPr>
                <w:rFonts w:ascii="Times New Roman" w:hAnsi="Times New Roman" w:cs="Times New Roman"/>
              </w:rPr>
              <w:t>30</w:t>
            </w:r>
            <w:r w:rsidRPr="008F43E4">
              <w:rPr>
                <w:rFonts w:ascii="Times New Roman" w:hAnsi="Times New Roman" w:cs="Times New Roman"/>
              </w:rPr>
              <w:t xml:space="preserve">-25. </w:t>
            </w:r>
          </w:p>
          <w:p w14:paraId="282F61B4" w14:textId="25D09D39" w:rsidR="008F43E4" w:rsidRPr="008F43E4" w:rsidRDefault="008F43E4" w:rsidP="008F43E4">
            <w:pPr>
              <w:spacing w:line="259" w:lineRule="auto"/>
              <w:rPr>
                <w:rFonts w:ascii="Times New Roman" w:hAnsi="Times New Roman" w:cs="Times New Roman"/>
              </w:rPr>
            </w:pPr>
          </w:p>
        </w:tc>
      </w:tr>
      <w:tr w:rsidR="008F43E4" w14:paraId="5E2F13E6" w14:textId="77777777" w:rsidTr="004E0798">
        <w:trPr>
          <w:trHeight w:val="539"/>
        </w:trPr>
        <w:tc>
          <w:tcPr>
            <w:tcW w:w="2880" w:type="dxa"/>
          </w:tcPr>
          <w:p w14:paraId="3901B526" w14:textId="1D250C75" w:rsidR="008F43E4" w:rsidRPr="00253F6D" w:rsidRDefault="008F43E4" w:rsidP="008F43E4">
            <w:pPr>
              <w:rPr>
                <w:rFonts w:ascii="Times New Roman" w:hAnsi="Times New Roman" w:cs="Times New Roman"/>
              </w:rPr>
            </w:pPr>
            <w:r w:rsidRPr="00F135A4">
              <w:rPr>
                <w:rFonts w:ascii="Times New Roman" w:hAnsi="Times New Roman" w:cs="Times New Roman"/>
                <w:b/>
                <w:bCs/>
              </w:rPr>
              <w:lastRenderedPageBreak/>
              <w:t>R</w:t>
            </w:r>
            <w:r w:rsidR="00EE58D4">
              <w:rPr>
                <w:rFonts w:ascii="Times New Roman" w:hAnsi="Times New Roman" w:cs="Times New Roman"/>
                <w:b/>
                <w:bCs/>
              </w:rPr>
              <w:t>31</w:t>
            </w:r>
            <w:r w:rsidRPr="00F135A4">
              <w:rPr>
                <w:rFonts w:ascii="Times New Roman" w:hAnsi="Times New Roman" w:cs="Times New Roman"/>
                <w:b/>
                <w:bCs/>
              </w:rPr>
              <w:t xml:space="preserve">-25 – </w:t>
            </w:r>
            <w:r w:rsidR="00EE58D4">
              <w:rPr>
                <w:rFonts w:ascii="Times New Roman" w:hAnsi="Times New Roman" w:cs="Times New Roman"/>
              </w:rPr>
              <w:t>Professional Engineering and Construction Management Services Contract</w:t>
            </w:r>
          </w:p>
          <w:p w14:paraId="7642C3C3" w14:textId="77777777" w:rsidR="008F43E4" w:rsidRPr="00F135A4" w:rsidRDefault="008F43E4" w:rsidP="00877EA3">
            <w:pPr>
              <w:rPr>
                <w:b/>
                <w:bCs/>
              </w:rPr>
            </w:pPr>
          </w:p>
        </w:tc>
        <w:tc>
          <w:tcPr>
            <w:tcW w:w="7910" w:type="dxa"/>
          </w:tcPr>
          <w:p w14:paraId="514D22C4" w14:textId="77777777" w:rsidR="00EE58D4" w:rsidRDefault="008F43E4" w:rsidP="008F43E4">
            <w:pPr>
              <w:rPr>
                <w:rFonts w:ascii="Times New Roman" w:hAnsi="Times New Roman" w:cs="Times New Roman"/>
              </w:rPr>
            </w:pPr>
            <w:r w:rsidRPr="008F43E4">
              <w:rPr>
                <w:rFonts w:ascii="Times New Roman" w:hAnsi="Times New Roman" w:cs="Times New Roman"/>
              </w:rPr>
              <w:t xml:space="preserve">Mayor Wilcox introduced Resolution </w:t>
            </w:r>
            <w:r w:rsidR="00EE58D4">
              <w:rPr>
                <w:rFonts w:ascii="Times New Roman" w:hAnsi="Times New Roman" w:cs="Times New Roman"/>
              </w:rPr>
              <w:t>31-</w:t>
            </w:r>
            <w:r w:rsidRPr="008F43E4">
              <w:rPr>
                <w:rFonts w:ascii="Times New Roman" w:hAnsi="Times New Roman" w:cs="Times New Roman"/>
              </w:rPr>
              <w:t xml:space="preserve">25, a resolution </w:t>
            </w:r>
            <w:r w:rsidR="00EE58D4">
              <w:rPr>
                <w:rFonts w:ascii="Times New Roman" w:hAnsi="Times New Roman" w:cs="Times New Roman"/>
              </w:rPr>
              <w:t xml:space="preserve">authorizing a contract with Horner &amp; Shifrin for professional engineering and construction management services pertaining to the 2026 Proposition S street, stormwater, and sidewalk projects. </w:t>
            </w:r>
          </w:p>
          <w:p w14:paraId="660301F5" w14:textId="77777777" w:rsidR="00EE58D4" w:rsidRDefault="00EE58D4" w:rsidP="008F43E4">
            <w:pPr>
              <w:rPr>
                <w:rFonts w:ascii="Times New Roman" w:hAnsi="Times New Roman" w:cs="Times New Roman"/>
              </w:rPr>
            </w:pPr>
          </w:p>
          <w:p w14:paraId="5876DB3B" w14:textId="1B1C052B" w:rsidR="008F43E4" w:rsidRPr="00EE58D4" w:rsidRDefault="00EE58D4" w:rsidP="008F43E4">
            <w:pPr>
              <w:rPr>
                <w:rFonts w:ascii="Times New Roman" w:hAnsi="Times New Roman" w:cs="Times New Roman"/>
              </w:rPr>
            </w:pPr>
            <w:r>
              <w:rPr>
                <w:rFonts w:ascii="Times New Roman" w:hAnsi="Times New Roman" w:cs="Times New Roman"/>
              </w:rPr>
              <w:t>Mr. Johnson explained that shortly</w:t>
            </w:r>
            <w:r w:rsidRPr="00EE58D4">
              <w:rPr>
                <w:rFonts w:ascii="Times New Roman" w:hAnsi="Times New Roman" w:cs="Times New Roman"/>
              </w:rPr>
              <w:t xml:space="preserve"> after the passage of Prop S, the City issued an RFQ for engineering and construction management services for the streets, sidewalk and stormwater projects scheduled for 2026. </w:t>
            </w:r>
            <w:r w:rsidR="00C17CD8">
              <w:rPr>
                <w:rFonts w:ascii="Times New Roman" w:hAnsi="Times New Roman" w:cs="Times New Roman"/>
              </w:rPr>
              <w:t>The City</w:t>
            </w:r>
            <w:r w:rsidRPr="00EE58D4">
              <w:rPr>
                <w:rFonts w:ascii="Times New Roman" w:hAnsi="Times New Roman" w:cs="Times New Roman"/>
              </w:rPr>
              <w:t xml:space="preserve"> received letters of interest from four firms, and staff are recommending the Board approve a contract with Horner &amp; Shifrin. </w:t>
            </w:r>
          </w:p>
          <w:p w14:paraId="11DDEBB6" w14:textId="79650A7B" w:rsidR="008F43E4" w:rsidRPr="008F43E4" w:rsidRDefault="008F43E4" w:rsidP="008F43E4">
            <w:pPr>
              <w:rPr>
                <w:rFonts w:ascii="Times New Roman" w:hAnsi="Times New Roman" w:cs="Times New Roman"/>
              </w:rPr>
            </w:pPr>
            <w:r w:rsidRPr="008F43E4">
              <w:rPr>
                <w:rFonts w:ascii="Times New Roman" w:hAnsi="Times New Roman" w:cs="Times New Roman"/>
              </w:rPr>
              <w:t xml:space="preserve"> </w:t>
            </w:r>
          </w:p>
          <w:p w14:paraId="5C5B8026" w14:textId="3DABA993" w:rsidR="008F43E4" w:rsidRPr="008F43E4" w:rsidRDefault="008F43E4" w:rsidP="008F43E4">
            <w:pPr>
              <w:spacing w:line="259" w:lineRule="auto"/>
              <w:rPr>
                <w:rFonts w:ascii="Times New Roman" w:hAnsi="Times New Roman" w:cs="Times New Roman"/>
              </w:rPr>
            </w:pPr>
            <w:r w:rsidRPr="008F43E4">
              <w:rPr>
                <w:rFonts w:ascii="Times New Roman" w:hAnsi="Times New Roman" w:cs="Times New Roman"/>
              </w:rPr>
              <w:t xml:space="preserve">Moved by </w:t>
            </w:r>
            <w:r w:rsidR="00C17CD8">
              <w:rPr>
                <w:rFonts w:ascii="Times New Roman" w:hAnsi="Times New Roman" w:cs="Times New Roman"/>
              </w:rPr>
              <w:t>Alderman Stewart,</w:t>
            </w:r>
            <w:r w:rsidRPr="008F43E4">
              <w:rPr>
                <w:rFonts w:ascii="Times New Roman" w:hAnsi="Times New Roman" w:cs="Times New Roman"/>
              </w:rPr>
              <w:t xml:space="preserve"> seconded by Alder</w:t>
            </w:r>
            <w:r w:rsidR="00C17CD8">
              <w:rPr>
                <w:rFonts w:ascii="Times New Roman" w:hAnsi="Times New Roman" w:cs="Times New Roman"/>
              </w:rPr>
              <w:t>man Nauman</w:t>
            </w:r>
            <w:r w:rsidRPr="008F43E4">
              <w:rPr>
                <w:rFonts w:ascii="Times New Roman" w:hAnsi="Times New Roman" w:cs="Times New Roman"/>
              </w:rPr>
              <w:t xml:space="preserve"> and unanimously carried, to approve Resolution </w:t>
            </w:r>
            <w:r w:rsidR="00C17CD8">
              <w:rPr>
                <w:rFonts w:ascii="Times New Roman" w:hAnsi="Times New Roman" w:cs="Times New Roman"/>
              </w:rPr>
              <w:t>31-2</w:t>
            </w:r>
            <w:r w:rsidRPr="008F43E4">
              <w:rPr>
                <w:rFonts w:ascii="Times New Roman" w:hAnsi="Times New Roman" w:cs="Times New Roman"/>
              </w:rPr>
              <w:t xml:space="preserve">5. </w:t>
            </w:r>
          </w:p>
          <w:p w14:paraId="7A5D08FF" w14:textId="6928725A" w:rsidR="008F43E4" w:rsidRPr="008F43E4" w:rsidRDefault="008F43E4" w:rsidP="008F43E4">
            <w:pPr>
              <w:spacing w:line="259" w:lineRule="auto"/>
              <w:rPr>
                <w:rFonts w:cstheme="minorHAnsi"/>
              </w:rPr>
            </w:pPr>
          </w:p>
        </w:tc>
      </w:tr>
      <w:tr w:rsidR="00C17CD8" w14:paraId="377F1F94" w14:textId="77777777" w:rsidTr="004E0798">
        <w:trPr>
          <w:trHeight w:val="539"/>
        </w:trPr>
        <w:tc>
          <w:tcPr>
            <w:tcW w:w="2880" w:type="dxa"/>
          </w:tcPr>
          <w:p w14:paraId="47D8456E" w14:textId="77777777" w:rsidR="00C17CD8" w:rsidRDefault="00C17CD8" w:rsidP="008F43E4">
            <w:pPr>
              <w:rPr>
                <w:rFonts w:ascii="Times New Roman" w:hAnsi="Times New Roman" w:cs="Times New Roman"/>
              </w:rPr>
            </w:pPr>
            <w:r>
              <w:rPr>
                <w:rFonts w:ascii="Times New Roman" w:hAnsi="Times New Roman" w:cs="Times New Roman"/>
                <w:b/>
                <w:bCs/>
              </w:rPr>
              <w:t xml:space="preserve">DISCUSSION </w:t>
            </w:r>
            <w:r w:rsidRPr="00F135A4">
              <w:rPr>
                <w:rFonts w:ascii="Times New Roman" w:hAnsi="Times New Roman" w:cs="Times New Roman"/>
                <w:b/>
                <w:bCs/>
              </w:rPr>
              <w:t xml:space="preserve">– </w:t>
            </w:r>
            <w:r>
              <w:rPr>
                <w:rFonts w:ascii="Times New Roman" w:hAnsi="Times New Roman" w:cs="Times New Roman"/>
              </w:rPr>
              <w:t>July Board of Aldermen Meeting Dates</w:t>
            </w:r>
          </w:p>
          <w:p w14:paraId="4D256273" w14:textId="02A73381" w:rsidR="00C17CD8" w:rsidRPr="00F135A4" w:rsidRDefault="00C17CD8" w:rsidP="008F43E4">
            <w:pPr>
              <w:rPr>
                <w:b/>
                <w:bCs/>
              </w:rPr>
            </w:pPr>
          </w:p>
        </w:tc>
        <w:tc>
          <w:tcPr>
            <w:tcW w:w="7910" w:type="dxa"/>
          </w:tcPr>
          <w:p w14:paraId="2E3EBA55" w14:textId="2539CC24" w:rsidR="00C17CD8" w:rsidRPr="00C17CD8" w:rsidRDefault="00C17CD8" w:rsidP="008F43E4">
            <w:pPr>
              <w:rPr>
                <w:rFonts w:ascii="Times New Roman" w:hAnsi="Times New Roman" w:cs="Times New Roman"/>
              </w:rPr>
            </w:pPr>
            <w:r w:rsidRPr="00C17CD8">
              <w:rPr>
                <w:rFonts w:ascii="Times New Roman" w:hAnsi="Times New Roman" w:cs="Times New Roman"/>
              </w:rPr>
              <w:t>The Board of Aldermen decided to cancel the July 7</w:t>
            </w:r>
            <w:r w:rsidRPr="00C17CD8">
              <w:rPr>
                <w:rFonts w:ascii="Times New Roman" w:hAnsi="Times New Roman" w:cs="Times New Roman"/>
                <w:vertAlign w:val="superscript"/>
              </w:rPr>
              <w:t>th</w:t>
            </w:r>
            <w:r w:rsidRPr="00C17CD8">
              <w:rPr>
                <w:rFonts w:ascii="Times New Roman" w:hAnsi="Times New Roman" w:cs="Times New Roman"/>
              </w:rPr>
              <w:t xml:space="preserve"> Board of Aldermen meeting due to </w:t>
            </w:r>
            <w:r w:rsidR="00296E3C" w:rsidRPr="00C17CD8">
              <w:rPr>
                <w:rFonts w:ascii="Times New Roman" w:hAnsi="Times New Roman" w:cs="Times New Roman"/>
              </w:rPr>
              <w:t>its</w:t>
            </w:r>
            <w:r w:rsidRPr="00C17CD8">
              <w:rPr>
                <w:rFonts w:ascii="Times New Roman" w:hAnsi="Times New Roman" w:cs="Times New Roman"/>
              </w:rPr>
              <w:t xml:space="preserve"> proximity to the July 4</w:t>
            </w:r>
            <w:r w:rsidRPr="00C17CD8">
              <w:rPr>
                <w:rFonts w:ascii="Times New Roman" w:hAnsi="Times New Roman" w:cs="Times New Roman"/>
                <w:vertAlign w:val="superscript"/>
              </w:rPr>
              <w:t>th</w:t>
            </w:r>
            <w:r w:rsidRPr="00C17CD8">
              <w:rPr>
                <w:rFonts w:ascii="Times New Roman" w:hAnsi="Times New Roman" w:cs="Times New Roman"/>
              </w:rPr>
              <w:t xml:space="preserve"> holiday. </w:t>
            </w:r>
          </w:p>
        </w:tc>
      </w:tr>
      <w:tr w:rsidR="00930FA2" w14:paraId="37E83E3C" w14:textId="77777777" w:rsidTr="004E0798">
        <w:trPr>
          <w:trHeight w:val="539"/>
        </w:trPr>
        <w:tc>
          <w:tcPr>
            <w:tcW w:w="2880" w:type="dxa"/>
          </w:tcPr>
          <w:p w14:paraId="725183E3" w14:textId="77777777" w:rsidR="00930FA2" w:rsidRPr="00733CEB" w:rsidRDefault="00930FA2" w:rsidP="00930FA2">
            <w:pPr>
              <w:rPr>
                <w:rFonts w:ascii="Times New Roman" w:hAnsi="Times New Roman" w:cs="Times New Roman"/>
                <w:b/>
                <w:bCs/>
              </w:rPr>
            </w:pPr>
            <w:r>
              <w:rPr>
                <w:rFonts w:ascii="Times New Roman" w:hAnsi="Times New Roman" w:cs="Times New Roman"/>
                <w:b/>
                <w:bCs/>
              </w:rPr>
              <w:t>REPORTS</w:t>
            </w:r>
          </w:p>
        </w:tc>
        <w:tc>
          <w:tcPr>
            <w:tcW w:w="7910" w:type="dxa"/>
          </w:tcPr>
          <w:p w14:paraId="3C3D80EB" w14:textId="73F86EF1" w:rsidR="00930FA2" w:rsidRDefault="008F43E4" w:rsidP="00930FA2">
            <w:pPr>
              <w:spacing w:line="259" w:lineRule="auto"/>
              <w:rPr>
                <w:rFonts w:ascii="Times New Roman" w:hAnsi="Times New Roman" w:cs="Times New Roman"/>
              </w:rPr>
            </w:pPr>
            <w:r>
              <w:rPr>
                <w:rFonts w:ascii="Times New Roman" w:hAnsi="Times New Roman" w:cs="Times New Roman"/>
              </w:rPr>
              <w:t xml:space="preserve">Mr. Johnson </w:t>
            </w:r>
            <w:r w:rsidR="00C17CD8">
              <w:rPr>
                <w:rFonts w:ascii="Times New Roman" w:hAnsi="Times New Roman" w:cs="Times New Roman"/>
              </w:rPr>
              <w:t>reminded the Board of Aldermen that there are VIP passes still available for the Kirkwood July 4</w:t>
            </w:r>
            <w:r w:rsidR="00C17CD8" w:rsidRPr="00C17CD8">
              <w:rPr>
                <w:rFonts w:ascii="Times New Roman" w:hAnsi="Times New Roman" w:cs="Times New Roman"/>
                <w:vertAlign w:val="superscript"/>
              </w:rPr>
              <w:t>th</w:t>
            </w:r>
            <w:r w:rsidR="00C17CD8">
              <w:rPr>
                <w:rFonts w:ascii="Times New Roman" w:hAnsi="Times New Roman" w:cs="Times New Roman"/>
              </w:rPr>
              <w:t xml:space="preserve"> celebration/fireworks, which the City supports via a sponsorship. He said to let Ms. Macaluso know if they would like some passes.</w:t>
            </w:r>
          </w:p>
          <w:p w14:paraId="4F99649A" w14:textId="77777777" w:rsidR="00C17CD8" w:rsidRDefault="00C17CD8" w:rsidP="00930FA2">
            <w:pPr>
              <w:spacing w:line="259" w:lineRule="auto"/>
              <w:rPr>
                <w:rFonts w:ascii="Times New Roman" w:hAnsi="Times New Roman" w:cs="Times New Roman"/>
              </w:rPr>
            </w:pPr>
          </w:p>
          <w:p w14:paraId="266770AB" w14:textId="2C8AFE97" w:rsidR="00C17CD8" w:rsidRDefault="00C17CD8" w:rsidP="00930FA2">
            <w:pPr>
              <w:spacing w:line="259" w:lineRule="auto"/>
              <w:rPr>
                <w:rFonts w:ascii="Times New Roman" w:hAnsi="Times New Roman" w:cs="Times New Roman"/>
              </w:rPr>
            </w:pPr>
            <w:r>
              <w:rPr>
                <w:rFonts w:ascii="Times New Roman" w:hAnsi="Times New Roman" w:cs="Times New Roman"/>
              </w:rPr>
              <w:t>Mr. Johnson noted the upcoming Coffee with the Mayor event scheduled for June 27, 2025.</w:t>
            </w:r>
          </w:p>
          <w:p w14:paraId="51BA7643" w14:textId="77777777" w:rsidR="00C17CD8" w:rsidRDefault="00C17CD8" w:rsidP="00930FA2">
            <w:pPr>
              <w:spacing w:line="259" w:lineRule="auto"/>
              <w:rPr>
                <w:rFonts w:ascii="Times New Roman" w:hAnsi="Times New Roman" w:cs="Times New Roman"/>
              </w:rPr>
            </w:pPr>
          </w:p>
          <w:p w14:paraId="35F7F970" w14:textId="2A955001" w:rsidR="00C17CD8" w:rsidRDefault="00C17CD8" w:rsidP="00930FA2">
            <w:pPr>
              <w:spacing w:line="259" w:lineRule="auto"/>
              <w:rPr>
                <w:rFonts w:ascii="Times New Roman" w:hAnsi="Times New Roman" w:cs="Times New Roman"/>
              </w:rPr>
            </w:pPr>
            <w:r>
              <w:rPr>
                <w:rFonts w:ascii="Times New Roman" w:hAnsi="Times New Roman" w:cs="Times New Roman"/>
              </w:rPr>
              <w:t>Police Chief Jeff Beaton explained that he spoke with the realtor representing the owner of 895 Glen Elm Ave. and that a demolition company has been hired. He also noted that Captain Bob Catlett is celebrating is 38</w:t>
            </w:r>
            <w:r w:rsidRPr="00C17CD8">
              <w:rPr>
                <w:rFonts w:ascii="Times New Roman" w:hAnsi="Times New Roman" w:cs="Times New Roman"/>
                <w:vertAlign w:val="superscript"/>
              </w:rPr>
              <w:t>th</w:t>
            </w:r>
            <w:r>
              <w:rPr>
                <w:rFonts w:ascii="Times New Roman" w:hAnsi="Times New Roman" w:cs="Times New Roman"/>
              </w:rPr>
              <w:t xml:space="preserve"> anniversary with the City and that a job offer has been accepted for the code enforcement position.</w:t>
            </w:r>
          </w:p>
          <w:p w14:paraId="37DA2F69" w14:textId="77777777" w:rsidR="00C17CD8" w:rsidRDefault="00C17CD8" w:rsidP="00930FA2">
            <w:pPr>
              <w:spacing w:line="259" w:lineRule="auto"/>
              <w:rPr>
                <w:rFonts w:ascii="Times New Roman" w:hAnsi="Times New Roman" w:cs="Times New Roman"/>
              </w:rPr>
            </w:pPr>
          </w:p>
          <w:p w14:paraId="2EFA4828" w14:textId="70539726" w:rsidR="00C17CD8" w:rsidRDefault="00C17CD8" w:rsidP="00930FA2">
            <w:pPr>
              <w:spacing w:line="259" w:lineRule="auto"/>
              <w:rPr>
                <w:rFonts w:ascii="Times New Roman" w:hAnsi="Times New Roman" w:cs="Times New Roman"/>
              </w:rPr>
            </w:pPr>
            <w:r>
              <w:rPr>
                <w:rFonts w:ascii="Times New Roman" w:hAnsi="Times New Roman" w:cs="Times New Roman"/>
              </w:rPr>
              <w:t>Mr. Johnson noted that Captain Chuck Helle’s retirement party</w:t>
            </w:r>
            <w:r w:rsidR="003038D5">
              <w:rPr>
                <w:rFonts w:ascii="Times New Roman" w:hAnsi="Times New Roman" w:cs="Times New Roman"/>
              </w:rPr>
              <w:t xml:space="preserve"> is scheduled for August 1, 2025 from 4:00-7:00 p.m. at Trainwreck Saloon. </w:t>
            </w:r>
          </w:p>
          <w:p w14:paraId="39C5A4E8" w14:textId="77777777" w:rsidR="00462DF4" w:rsidRDefault="00462DF4" w:rsidP="00930FA2">
            <w:pPr>
              <w:spacing w:line="259" w:lineRule="auto"/>
              <w:rPr>
                <w:rFonts w:ascii="Times New Roman" w:hAnsi="Times New Roman" w:cs="Times New Roman"/>
              </w:rPr>
            </w:pPr>
          </w:p>
          <w:p w14:paraId="2FCE7887" w14:textId="30D813A3" w:rsidR="00462DF4" w:rsidRDefault="003038D5" w:rsidP="00930FA2">
            <w:pPr>
              <w:spacing w:line="259" w:lineRule="auto"/>
              <w:rPr>
                <w:rFonts w:ascii="Times New Roman" w:hAnsi="Times New Roman" w:cs="Times New Roman"/>
              </w:rPr>
            </w:pPr>
            <w:r>
              <w:rPr>
                <w:rFonts w:ascii="Times New Roman" w:hAnsi="Times New Roman" w:cs="Times New Roman"/>
              </w:rPr>
              <w:t>Mr. Terry Jones provided an update on the E. Essex project and announced that a new employee</w:t>
            </w:r>
            <w:r w:rsidR="00296E3C">
              <w:rPr>
                <w:rFonts w:ascii="Times New Roman" w:hAnsi="Times New Roman" w:cs="Times New Roman"/>
              </w:rPr>
              <w:t>, Kala Lagasse,</w:t>
            </w:r>
            <w:r>
              <w:rPr>
                <w:rFonts w:ascii="Times New Roman" w:hAnsi="Times New Roman" w:cs="Times New Roman"/>
              </w:rPr>
              <w:t xml:space="preserve"> has joined the Department of Public Works. </w:t>
            </w:r>
          </w:p>
          <w:p w14:paraId="283D2087" w14:textId="77777777" w:rsidR="00462DF4" w:rsidRDefault="00462DF4" w:rsidP="00930FA2">
            <w:pPr>
              <w:spacing w:line="259" w:lineRule="auto"/>
              <w:rPr>
                <w:rFonts w:ascii="Times New Roman" w:hAnsi="Times New Roman" w:cs="Times New Roman"/>
              </w:rPr>
            </w:pPr>
          </w:p>
          <w:p w14:paraId="70790C69" w14:textId="3A0FBED9" w:rsidR="003038D5" w:rsidRDefault="003038D5" w:rsidP="00930FA2">
            <w:pPr>
              <w:spacing w:line="259" w:lineRule="auto"/>
              <w:rPr>
                <w:rFonts w:ascii="Times New Roman" w:hAnsi="Times New Roman" w:cs="Times New Roman"/>
              </w:rPr>
            </w:pPr>
            <w:r>
              <w:rPr>
                <w:rFonts w:ascii="Times New Roman" w:hAnsi="Times New Roman" w:cs="Times New Roman"/>
              </w:rPr>
              <w:lastRenderedPageBreak/>
              <w:t xml:space="preserve">Mr. Johnson and Ms. Macaluso thanked staff for their hard work and teamwork in making the Summer Bash event a success. They noted the inclement weather may have thwarted attendance, especially at the event’s start, but a good crowd came out throughout the course of the event. </w:t>
            </w:r>
          </w:p>
          <w:p w14:paraId="145FBD27" w14:textId="77777777" w:rsidR="00930FA2" w:rsidRPr="00733CEB" w:rsidRDefault="00930FA2" w:rsidP="003038D5">
            <w:pPr>
              <w:spacing w:line="259" w:lineRule="auto"/>
              <w:rPr>
                <w:rFonts w:ascii="Times New Roman" w:hAnsi="Times New Roman" w:cs="Times New Roman"/>
              </w:rPr>
            </w:pPr>
          </w:p>
        </w:tc>
      </w:tr>
      <w:tr w:rsidR="00930FA2" w14:paraId="697EF1DE" w14:textId="77777777" w:rsidTr="00175F03">
        <w:trPr>
          <w:trHeight w:val="539"/>
        </w:trPr>
        <w:tc>
          <w:tcPr>
            <w:tcW w:w="2880" w:type="dxa"/>
          </w:tcPr>
          <w:p w14:paraId="7CFDC921" w14:textId="77777777" w:rsidR="00930FA2" w:rsidRDefault="00930FA2" w:rsidP="00930FA2">
            <w:pPr>
              <w:rPr>
                <w:b/>
                <w:bCs/>
              </w:rPr>
            </w:pPr>
            <w:r w:rsidRPr="00F135A4">
              <w:rPr>
                <w:rFonts w:ascii="Times New Roman" w:hAnsi="Times New Roman" w:cs="Times New Roman"/>
                <w:b/>
                <w:bCs/>
              </w:rPr>
              <w:lastRenderedPageBreak/>
              <w:t>ALDERMEN COMMENTS</w:t>
            </w:r>
          </w:p>
        </w:tc>
        <w:tc>
          <w:tcPr>
            <w:tcW w:w="7910" w:type="dxa"/>
          </w:tcPr>
          <w:p w14:paraId="160E4944" w14:textId="4947903C" w:rsidR="00462DF4" w:rsidRDefault="00930FA2" w:rsidP="00930FA2">
            <w:pPr>
              <w:rPr>
                <w:rFonts w:ascii="Times New Roman" w:hAnsi="Times New Roman" w:cs="Times New Roman"/>
              </w:rPr>
            </w:pPr>
            <w:r>
              <w:rPr>
                <w:rFonts w:ascii="Times New Roman" w:hAnsi="Times New Roman" w:cs="Times New Roman"/>
              </w:rPr>
              <w:t>Alde</w:t>
            </w:r>
            <w:r w:rsidR="00462DF4">
              <w:rPr>
                <w:rFonts w:ascii="Times New Roman" w:hAnsi="Times New Roman" w:cs="Times New Roman"/>
              </w:rPr>
              <w:t>r</w:t>
            </w:r>
            <w:r w:rsidR="003038D5">
              <w:rPr>
                <w:rFonts w:ascii="Times New Roman" w:hAnsi="Times New Roman" w:cs="Times New Roman"/>
              </w:rPr>
              <w:t>man</w:t>
            </w:r>
            <w:r w:rsidR="00462DF4">
              <w:rPr>
                <w:rFonts w:ascii="Times New Roman" w:hAnsi="Times New Roman" w:cs="Times New Roman"/>
              </w:rPr>
              <w:t xml:space="preserve"> </w:t>
            </w:r>
            <w:r w:rsidR="003038D5">
              <w:rPr>
                <w:rFonts w:ascii="Times New Roman" w:hAnsi="Times New Roman" w:cs="Times New Roman"/>
              </w:rPr>
              <w:t>Stewart congratulated staff on the Summer Bash and noted that people enjoyed the event.</w:t>
            </w:r>
          </w:p>
          <w:p w14:paraId="34C50DD2" w14:textId="77777777" w:rsidR="003038D5" w:rsidRDefault="003038D5" w:rsidP="00930FA2">
            <w:pPr>
              <w:rPr>
                <w:rFonts w:ascii="Times New Roman" w:hAnsi="Times New Roman" w:cs="Times New Roman"/>
              </w:rPr>
            </w:pPr>
          </w:p>
          <w:p w14:paraId="26CAEF26" w14:textId="095CCFD1" w:rsidR="003038D5" w:rsidRDefault="003038D5" w:rsidP="00930FA2">
            <w:pPr>
              <w:rPr>
                <w:rFonts w:ascii="Times New Roman" w:hAnsi="Times New Roman" w:cs="Times New Roman"/>
              </w:rPr>
            </w:pPr>
            <w:r>
              <w:rPr>
                <w:rFonts w:ascii="Times New Roman" w:hAnsi="Times New Roman" w:cs="Times New Roman"/>
              </w:rPr>
              <w:t>Alderwoman Fiordelisi congratulated staff on a job well done on the Summer Bash.</w:t>
            </w:r>
          </w:p>
          <w:p w14:paraId="531392E2" w14:textId="77777777" w:rsidR="003038D5" w:rsidRDefault="003038D5" w:rsidP="00930FA2">
            <w:pPr>
              <w:rPr>
                <w:rFonts w:ascii="Times New Roman" w:hAnsi="Times New Roman" w:cs="Times New Roman"/>
              </w:rPr>
            </w:pPr>
          </w:p>
          <w:p w14:paraId="0483D759" w14:textId="4A6ABB9E" w:rsidR="003038D5" w:rsidRDefault="003038D5" w:rsidP="00930FA2">
            <w:pPr>
              <w:rPr>
                <w:rFonts w:ascii="Times New Roman" w:hAnsi="Times New Roman" w:cs="Times New Roman"/>
              </w:rPr>
            </w:pPr>
            <w:r>
              <w:rPr>
                <w:rFonts w:ascii="Times New Roman" w:hAnsi="Times New Roman" w:cs="Times New Roman"/>
              </w:rPr>
              <w:t xml:space="preserve">Alderwoman Lane congratulated staff on the Summer Bash and noted that she loved the band. </w:t>
            </w:r>
          </w:p>
          <w:p w14:paraId="4A3F458B" w14:textId="77777777" w:rsidR="007404E4" w:rsidRDefault="007404E4" w:rsidP="00930FA2">
            <w:pPr>
              <w:rPr>
                <w:rFonts w:ascii="Times New Roman" w:hAnsi="Times New Roman" w:cs="Times New Roman"/>
              </w:rPr>
            </w:pPr>
          </w:p>
          <w:p w14:paraId="746BC508" w14:textId="173D21A8" w:rsidR="007404E4" w:rsidRDefault="007404E4" w:rsidP="00930FA2">
            <w:pPr>
              <w:rPr>
                <w:rFonts w:ascii="Times New Roman" w:hAnsi="Times New Roman" w:cs="Times New Roman"/>
              </w:rPr>
            </w:pPr>
            <w:r>
              <w:rPr>
                <w:rFonts w:ascii="Times New Roman" w:hAnsi="Times New Roman" w:cs="Times New Roman"/>
              </w:rPr>
              <w:t xml:space="preserve">Mayor Wilcox thanked staff for their hard work on the Summer Bash event and noted that he’d received numerous compliments on the band, The John Hughes Experience. </w:t>
            </w:r>
          </w:p>
          <w:p w14:paraId="243D9CF1" w14:textId="77777777" w:rsidR="003038D5" w:rsidRDefault="003038D5" w:rsidP="00930FA2">
            <w:pPr>
              <w:rPr>
                <w:rFonts w:ascii="Times New Roman" w:hAnsi="Times New Roman" w:cs="Times New Roman"/>
              </w:rPr>
            </w:pPr>
          </w:p>
          <w:p w14:paraId="32133654" w14:textId="77777777" w:rsidR="007404E4" w:rsidRDefault="003038D5" w:rsidP="00930FA2">
            <w:pPr>
              <w:rPr>
                <w:rFonts w:ascii="Times New Roman" w:hAnsi="Times New Roman" w:cs="Times New Roman"/>
              </w:rPr>
            </w:pPr>
            <w:r>
              <w:rPr>
                <w:rFonts w:ascii="Times New Roman" w:hAnsi="Times New Roman" w:cs="Times New Roman"/>
              </w:rPr>
              <w:t xml:space="preserve">Alderwoman Capshaw Cushing said that she received an email from a resident on Moreland about the St. Louis County property tax assessments. She said that the resident reported that his assessment increased by 77% despite no improvements made to the property. The resident asked if the City has heard from other residents. </w:t>
            </w:r>
          </w:p>
          <w:p w14:paraId="00DDADE9" w14:textId="77777777" w:rsidR="007404E4" w:rsidRDefault="007404E4" w:rsidP="00930FA2">
            <w:pPr>
              <w:rPr>
                <w:rFonts w:ascii="Times New Roman" w:hAnsi="Times New Roman" w:cs="Times New Roman"/>
              </w:rPr>
            </w:pPr>
          </w:p>
          <w:p w14:paraId="14F8868E" w14:textId="5ECBA3CF" w:rsidR="003038D5" w:rsidRDefault="003038D5" w:rsidP="00930FA2">
            <w:pPr>
              <w:rPr>
                <w:rFonts w:ascii="Times New Roman" w:hAnsi="Times New Roman" w:cs="Times New Roman"/>
              </w:rPr>
            </w:pPr>
            <w:r>
              <w:rPr>
                <w:rFonts w:ascii="Times New Roman" w:hAnsi="Times New Roman" w:cs="Times New Roman"/>
              </w:rPr>
              <w:t>A</w:t>
            </w:r>
            <w:r w:rsidR="007404E4">
              <w:rPr>
                <w:rFonts w:ascii="Times New Roman" w:hAnsi="Times New Roman" w:cs="Times New Roman"/>
              </w:rPr>
              <w:t xml:space="preserve">lderwoman Capshaw Cushing noted that she’d heard anecdotally about assessments increasing and advised him of the County’s appeal process. She noted that cities can appeal on behalf of residents through the Board of Equalization. Alderman Stewart noted concerns about how the city would decide which residents to represent through this process and thought it best to let residents handle their own appeals. </w:t>
            </w:r>
          </w:p>
          <w:p w14:paraId="61211A7B" w14:textId="77777777" w:rsidR="007404E4" w:rsidRDefault="007404E4" w:rsidP="00930FA2">
            <w:pPr>
              <w:rPr>
                <w:rFonts w:ascii="Times New Roman" w:hAnsi="Times New Roman" w:cs="Times New Roman"/>
              </w:rPr>
            </w:pPr>
          </w:p>
          <w:p w14:paraId="3759EA71" w14:textId="18727CFA" w:rsidR="007404E4" w:rsidRDefault="007404E4" w:rsidP="00930FA2">
            <w:pPr>
              <w:rPr>
                <w:rFonts w:ascii="Times New Roman" w:hAnsi="Times New Roman" w:cs="Times New Roman"/>
              </w:rPr>
            </w:pPr>
            <w:r>
              <w:rPr>
                <w:rFonts w:ascii="Times New Roman" w:hAnsi="Times New Roman" w:cs="Times New Roman"/>
              </w:rPr>
              <w:t xml:space="preserve">Alderwoman Volk said she heard nothing but good things about the Summer Bash and congratulated staff on the event. </w:t>
            </w:r>
          </w:p>
          <w:p w14:paraId="28DD6037" w14:textId="77777777" w:rsidR="007404E4" w:rsidRDefault="007404E4" w:rsidP="00930FA2">
            <w:pPr>
              <w:rPr>
                <w:rFonts w:ascii="Times New Roman" w:hAnsi="Times New Roman" w:cs="Times New Roman"/>
              </w:rPr>
            </w:pPr>
          </w:p>
          <w:p w14:paraId="3769168D" w14:textId="441A40D8" w:rsidR="007404E4" w:rsidRDefault="007404E4" w:rsidP="00930FA2">
            <w:pPr>
              <w:rPr>
                <w:rFonts w:ascii="Times New Roman" w:hAnsi="Times New Roman" w:cs="Times New Roman"/>
              </w:rPr>
            </w:pPr>
            <w:r>
              <w:rPr>
                <w:rFonts w:ascii="Times New Roman" w:hAnsi="Times New Roman" w:cs="Times New Roman"/>
              </w:rPr>
              <w:t>Alderman Nauman noted that the Summer Bash featured a great band and music, and was very fun.</w:t>
            </w:r>
          </w:p>
          <w:p w14:paraId="60D51477" w14:textId="2F13238A" w:rsidR="00E5495F" w:rsidRPr="00E71CF8" w:rsidRDefault="00E5495F" w:rsidP="007404E4">
            <w:pPr>
              <w:rPr>
                <w:b/>
                <w:bCs/>
              </w:rPr>
            </w:pPr>
          </w:p>
        </w:tc>
      </w:tr>
      <w:tr w:rsidR="00F7057B" w14:paraId="661C2BF6" w14:textId="77777777" w:rsidTr="00175F03">
        <w:trPr>
          <w:trHeight w:val="539"/>
        </w:trPr>
        <w:tc>
          <w:tcPr>
            <w:tcW w:w="2880" w:type="dxa"/>
          </w:tcPr>
          <w:p w14:paraId="61756AEA" w14:textId="746A6FCE" w:rsidR="00F7057B" w:rsidRPr="00F135A4" w:rsidRDefault="00F7057B" w:rsidP="00930FA2">
            <w:pPr>
              <w:rPr>
                <w:b/>
                <w:bCs/>
              </w:rPr>
            </w:pPr>
            <w:r>
              <w:rPr>
                <w:rFonts w:ascii="Times New Roman" w:hAnsi="Times New Roman" w:cs="Times New Roman"/>
                <w:b/>
                <w:bCs/>
              </w:rPr>
              <w:t>EXECUTIVE SESSION (CLOSED)</w:t>
            </w:r>
          </w:p>
        </w:tc>
        <w:tc>
          <w:tcPr>
            <w:tcW w:w="7910" w:type="dxa"/>
          </w:tcPr>
          <w:p w14:paraId="61CF7BAB" w14:textId="1A738943" w:rsidR="00F7057B" w:rsidRDefault="00F7057B" w:rsidP="00F7057B">
            <w:pPr>
              <w:rPr>
                <w:rFonts w:ascii="Times New Roman" w:hAnsi="Times New Roman" w:cs="Times New Roman"/>
              </w:rPr>
            </w:pPr>
            <w:r w:rsidRPr="009A701F">
              <w:rPr>
                <w:rFonts w:ascii="Times New Roman" w:hAnsi="Times New Roman" w:cs="Times New Roman"/>
              </w:rPr>
              <w:t>Moved by Alde</w:t>
            </w:r>
            <w:r>
              <w:rPr>
                <w:rFonts w:ascii="Times New Roman" w:hAnsi="Times New Roman" w:cs="Times New Roman"/>
              </w:rPr>
              <w:t>rman Nauman</w:t>
            </w:r>
            <w:r w:rsidRPr="009A701F">
              <w:rPr>
                <w:rFonts w:ascii="Times New Roman" w:hAnsi="Times New Roman" w:cs="Times New Roman"/>
              </w:rPr>
              <w:t>, seconded by Alde</w:t>
            </w:r>
            <w:r>
              <w:rPr>
                <w:rFonts w:ascii="Times New Roman" w:hAnsi="Times New Roman" w:cs="Times New Roman"/>
              </w:rPr>
              <w:t xml:space="preserve">rwoman Capshaw Cushing </w:t>
            </w:r>
            <w:r w:rsidRPr="009A701F">
              <w:rPr>
                <w:rFonts w:ascii="Times New Roman" w:hAnsi="Times New Roman" w:cs="Times New Roman"/>
              </w:rPr>
              <w:t>to adjourn to Executive Session in accordance with Section 610.021(</w:t>
            </w:r>
            <w:r>
              <w:rPr>
                <w:rFonts w:ascii="Times New Roman" w:hAnsi="Times New Roman" w:cs="Times New Roman"/>
              </w:rPr>
              <w:t>2</w:t>
            </w:r>
            <w:r w:rsidRPr="009A701F">
              <w:rPr>
                <w:rFonts w:ascii="Times New Roman" w:hAnsi="Times New Roman" w:cs="Times New Roman"/>
              </w:rPr>
              <w:t xml:space="preserve">) for the purpose of </w:t>
            </w:r>
            <w:r>
              <w:rPr>
                <w:rFonts w:ascii="Times New Roman" w:hAnsi="Times New Roman" w:cs="Times New Roman"/>
              </w:rPr>
              <w:t xml:space="preserve">leasing, purchase or sale of real estate by a public governmental body where public knowledge of the transaction might adversely affect the legal consideration therefor. </w:t>
            </w:r>
          </w:p>
          <w:p w14:paraId="6FC84043" w14:textId="77777777" w:rsidR="00F7057B" w:rsidRPr="009A701F" w:rsidRDefault="00F7057B" w:rsidP="00F7057B">
            <w:pPr>
              <w:rPr>
                <w:rFonts w:ascii="Times New Roman" w:hAnsi="Times New Roman" w:cs="Times New Roman"/>
              </w:rPr>
            </w:pPr>
          </w:p>
          <w:p w14:paraId="70562ED1" w14:textId="77777777" w:rsidR="00F7057B" w:rsidRPr="009A701F" w:rsidRDefault="00F7057B" w:rsidP="00F7057B">
            <w:pPr>
              <w:rPr>
                <w:rFonts w:ascii="Times New Roman" w:hAnsi="Times New Roman" w:cs="Times New Roman"/>
              </w:rPr>
            </w:pPr>
            <w:r w:rsidRPr="009A701F">
              <w:rPr>
                <w:rFonts w:ascii="Times New Roman" w:hAnsi="Times New Roman" w:cs="Times New Roman"/>
              </w:rPr>
              <w:t>The vote thereon was as follows:</w:t>
            </w:r>
          </w:p>
          <w:p w14:paraId="354EF818" w14:textId="77777777" w:rsidR="00F7057B" w:rsidRPr="009A701F" w:rsidRDefault="00F7057B" w:rsidP="00F7057B">
            <w:pPr>
              <w:rPr>
                <w:rFonts w:ascii="Times New Roman" w:hAnsi="Times New Roman" w:cs="Times New Roman"/>
              </w:rPr>
            </w:pPr>
            <w:r w:rsidRPr="009A701F">
              <w:rPr>
                <w:rFonts w:ascii="Times New Roman" w:hAnsi="Times New Roman" w:cs="Times New Roman"/>
              </w:rPr>
              <w:t xml:space="preserve">Alderman Nauman </w:t>
            </w:r>
            <w:r>
              <w:rPr>
                <w:rFonts w:ascii="Times New Roman" w:hAnsi="Times New Roman" w:cs="Times New Roman"/>
              </w:rPr>
              <w:t xml:space="preserve">                       </w:t>
            </w:r>
            <w:r w:rsidRPr="009A701F">
              <w:rPr>
                <w:rFonts w:ascii="Times New Roman" w:hAnsi="Times New Roman" w:cs="Times New Roman"/>
              </w:rPr>
              <w:t>“Aye”</w:t>
            </w:r>
          </w:p>
          <w:p w14:paraId="31908769" w14:textId="77777777" w:rsidR="00F7057B" w:rsidRPr="009A701F" w:rsidRDefault="00F7057B" w:rsidP="00F7057B">
            <w:pPr>
              <w:rPr>
                <w:rFonts w:ascii="Times New Roman" w:hAnsi="Times New Roman" w:cs="Times New Roman"/>
              </w:rPr>
            </w:pPr>
            <w:r>
              <w:rPr>
                <w:rFonts w:ascii="Times New Roman" w:hAnsi="Times New Roman" w:cs="Times New Roman"/>
              </w:rPr>
              <w:t xml:space="preserve">Alderwoman Volk                        </w:t>
            </w:r>
            <w:r w:rsidRPr="009A701F">
              <w:rPr>
                <w:rFonts w:ascii="Times New Roman" w:hAnsi="Times New Roman" w:cs="Times New Roman"/>
              </w:rPr>
              <w:t xml:space="preserve"> “Aye”</w:t>
            </w:r>
          </w:p>
          <w:p w14:paraId="10A7A70E" w14:textId="11E0422C" w:rsidR="00F7057B" w:rsidRDefault="00F7057B" w:rsidP="00F7057B">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woman</w:t>
            </w:r>
            <w:r w:rsidRPr="009A701F">
              <w:rPr>
                <w:rFonts w:ascii="Times New Roman" w:hAnsi="Times New Roman" w:cs="Times New Roman"/>
              </w:rPr>
              <w:t xml:space="preserve"> Capshaw Cushing</w:t>
            </w:r>
            <w:r>
              <w:rPr>
                <w:rFonts w:ascii="Times New Roman" w:hAnsi="Times New Roman" w:cs="Times New Roman"/>
              </w:rPr>
              <w:t xml:space="preserve">  </w:t>
            </w:r>
            <w:r w:rsidRPr="009A701F">
              <w:rPr>
                <w:rFonts w:ascii="Times New Roman" w:hAnsi="Times New Roman" w:cs="Times New Roman"/>
              </w:rPr>
              <w:t xml:space="preserve"> </w:t>
            </w:r>
            <w:r w:rsidR="0097704A">
              <w:rPr>
                <w:rFonts w:ascii="Times New Roman" w:hAnsi="Times New Roman" w:cs="Times New Roman"/>
              </w:rPr>
              <w:t>“Aye”</w:t>
            </w:r>
          </w:p>
          <w:p w14:paraId="0AC08ABF" w14:textId="77777777" w:rsidR="00F7057B" w:rsidRPr="009A701F" w:rsidRDefault="00F7057B" w:rsidP="00F7057B">
            <w:pPr>
              <w:rPr>
                <w:rFonts w:ascii="Times New Roman" w:hAnsi="Times New Roman" w:cs="Times New Roman"/>
              </w:rPr>
            </w:pPr>
            <w:r w:rsidRPr="009A701F">
              <w:rPr>
                <w:rFonts w:ascii="Times New Roman" w:hAnsi="Times New Roman" w:cs="Times New Roman"/>
              </w:rPr>
              <w:lastRenderedPageBreak/>
              <w:t>Alder</w:t>
            </w:r>
            <w:r>
              <w:rPr>
                <w:rFonts w:ascii="Times New Roman" w:hAnsi="Times New Roman" w:cs="Times New Roman"/>
              </w:rPr>
              <w:t>woman</w:t>
            </w:r>
            <w:r w:rsidRPr="009A701F">
              <w:rPr>
                <w:rFonts w:ascii="Times New Roman" w:hAnsi="Times New Roman" w:cs="Times New Roman"/>
              </w:rPr>
              <w:t xml:space="preserve"> Lane</w:t>
            </w:r>
            <w:r>
              <w:rPr>
                <w:rFonts w:ascii="Times New Roman" w:hAnsi="Times New Roman" w:cs="Times New Roman"/>
              </w:rPr>
              <w:t xml:space="preserve">                       </w:t>
            </w:r>
            <w:r w:rsidRPr="009A701F">
              <w:rPr>
                <w:rFonts w:ascii="Times New Roman" w:hAnsi="Times New Roman" w:cs="Times New Roman"/>
              </w:rPr>
              <w:t xml:space="preserve"> “Aye”</w:t>
            </w:r>
          </w:p>
          <w:p w14:paraId="17977FE1" w14:textId="77777777" w:rsidR="00F7057B" w:rsidRPr="009A701F" w:rsidRDefault="00F7057B" w:rsidP="00F7057B">
            <w:pPr>
              <w:rPr>
                <w:rFonts w:ascii="Times New Roman" w:hAnsi="Times New Roman" w:cs="Times New Roman"/>
              </w:rPr>
            </w:pPr>
            <w:r w:rsidRPr="009A701F">
              <w:rPr>
                <w:rFonts w:ascii="Times New Roman" w:hAnsi="Times New Roman" w:cs="Times New Roman"/>
              </w:rPr>
              <w:t>Alder</w:t>
            </w:r>
            <w:r>
              <w:rPr>
                <w:rFonts w:ascii="Times New Roman" w:hAnsi="Times New Roman" w:cs="Times New Roman"/>
              </w:rPr>
              <w:t xml:space="preserve">woman Fiordelisi                </w:t>
            </w:r>
            <w:r w:rsidRPr="009A701F">
              <w:rPr>
                <w:rFonts w:ascii="Times New Roman" w:hAnsi="Times New Roman" w:cs="Times New Roman"/>
              </w:rPr>
              <w:t xml:space="preserve"> “Aye”</w:t>
            </w:r>
          </w:p>
          <w:p w14:paraId="2A11A0F3" w14:textId="77777777" w:rsidR="00F7057B" w:rsidRDefault="00F7057B" w:rsidP="00F7057B">
            <w:pPr>
              <w:rPr>
                <w:rFonts w:ascii="Times New Roman" w:hAnsi="Times New Roman" w:cs="Times New Roman"/>
              </w:rPr>
            </w:pPr>
            <w:r w:rsidRPr="009A701F">
              <w:rPr>
                <w:rFonts w:ascii="Times New Roman" w:hAnsi="Times New Roman" w:cs="Times New Roman"/>
              </w:rPr>
              <w:t xml:space="preserve">Alderman </w:t>
            </w:r>
            <w:r>
              <w:rPr>
                <w:rFonts w:ascii="Times New Roman" w:hAnsi="Times New Roman" w:cs="Times New Roman"/>
              </w:rPr>
              <w:t xml:space="preserve">Stewart                        </w:t>
            </w:r>
            <w:r w:rsidRPr="009A701F">
              <w:rPr>
                <w:rFonts w:ascii="Times New Roman" w:hAnsi="Times New Roman" w:cs="Times New Roman"/>
              </w:rPr>
              <w:t xml:space="preserve"> “Aye”</w:t>
            </w:r>
          </w:p>
          <w:p w14:paraId="7093832C" w14:textId="77777777" w:rsidR="00F7057B" w:rsidRDefault="00F7057B" w:rsidP="00930FA2"/>
        </w:tc>
      </w:tr>
      <w:tr w:rsidR="00930FA2" w14:paraId="169A8291" w14:textId="77777777" w:rsidTr="00175F03">
        <w:trPr>
          <w:trHeight w:val="539"/>
        </w:trPr>
        <w:tc>
          <w:tcPr>
            <w:tcW w:w="2880" w:type="dxa"/>
          </w:tcPr>
          <w:p w14:paraId="0D51E99C" w14:textId="2A892703" w:rsidR="00930FA2" w:rsidRPr="009A701F" w:rsidRDefault="00462DF4" w:rsidP="00930FA2">
            <w:pPr>
              <w:rPr>
                <w:rFonts w:ascii="Times New Roman" w:hAnsi="Times New Roman" w:cs="Times New Roman"/>
                <w:b/>
                <w:bCs/>
              </w:rPr>
            </w:pPr>
            <w:r>
              <w:rPr>
                <w:rFonts w:ascii="Times New Roman" w:hAnsi="Times New Roman" w:cs="Times New Roman"/>
                <w:b/>
                <w:bCs/>
              </w:rPr>
              <w:lastRenderedPageBreak/>
              <w:t>ADJOURN</w:t>
            </w:r>
          </w:p>
        </w:tc>
        <w:tc>
          <w:tcPr>
            <w:tcW w:w="7910" w:type="dxa"/>
          </w:tcPr>
          <w:p w14:paraId="403BD69F" w14:textId="34E389E5" w:rsidR="00462DF4" w:rsidRPr="009A701F" w:rsidRDefault="00462DF4" w:rsidP="00462DF4">
            <w:pPr>
              <w:pStyle w:val="Default"/>
              <w:rPr>
                <w:rFonts w:ascii="Times New Roman" w:hAnsi="Times New Roman" w:cs="Times New Roman"/>
              </w:rPr>
            </w:pPr>
            <w:r w:rsidRPr="009A701F">
              <w:rPr>
                <w:rFonts w:ascii="Times New Roman" w:hAnsi="Times New Roman" w:cs="Times New Roman"/>
              </w:rPr>
              <w:t>Moved by Alder</w:t>
            </w:r>
            <w:r w:rsidR="0097704A">
              <w:rPr>
                <w:rFonts w:ascii="Times New Roman" w:hAnsi="Times New Roman" w:cs="Times New Roman"/>
              </w:rPr>
              <w:t>woman Lane</w:t>
            </w:r>
            <w:r w:rsidRPr="009A701F">
              <w:rPr>
                <w:rFonts w:ascii="Times New Roman" w:hAnsi="Times New Roman" w:cs="Times New Roman"/>
              </w:rPr>
              <w:t xml:space="preserve">, seconded by </w:t>
            </w:r>
            <w:r>
              <w:rPr>
                <w:rFonts w:ascii="Times New Roman" w:hAnsi="Times New Roman" w:cs="Times New Roman"/>
              </w:rPr>
              <w:t>Alder</w:t>
            </w:r>
            <w:r w:rsidR="0097704A">
              <w:rPr>
                <w:rFonts w:ascii="Times New Roman" w:hAnsi="Times New Roman" w:cs="Times New Roman"/>
              </w:rPr>
              <w:t>man Stewart</w:t>
            </w:r>
            <w:r>
              <w:rPr>
                <w:rFonts w:ascii="Times New Roman" w:hAnsi="Times New Roman" w:cs="Times New Roman"/>
              </w:rPr>
              <w:t xml:space="preserve"> and unanimously approved </w:t>
            </w:r>
            <w:r w:rsidRPr="009A701F">
              <w:rPr>
                <w:rFonts w:ascii="Times New Roman" w:hAnsi="Times New Roman" w:cs="Times New Roman"/>
              </w:rPr>
              <w:t xml:space="preserve">to adjourn the Board of Aldermen public meeting at </w:t>
            </w:r>
            <w:r>
              <w:rPr>
                <w:rFonts w:ascii="Times New Roman" w:hAnsi="Times New Roman" w:cs="Times New Roman"/>
              </w:rPr>
              <w:t>8:25</w:t>
            </w:r>
            <w:r w:rsidRPr="009A701F">
              <w:rPr>
                <w:rFonts w:ascii="Times New Roman" w:hAnsi="Times New Roman" w:cs="Times New Roman"/>
              </w:rPr>
              <w:t xml:space="preserve"> p.m. </w:t>
            </w:r>
          </w:p>
          <w:p w14:paraId="1A7BB34E" w14:textId="635753B2" w:rsidR="00E5495F" w:rsidRPr="00BD0547" w:rsidRDefault="00E5495F" w:rsidP="00462DF4">
            <w:pPr>
              <w:rPr>
                <w:rFonts w:ascii="Times New Roman" w:hAnsi="Times New Roman" w:cs="Times New Roman"/>
              </w:rPr>
            </w:pPr>
          </w:p>
        </w:tc>
      </w:tr>
    </w:tbl>
    <w:p w14:paraId="6186098F" w14:textId="77777777" w:rsidR="002473EC" w:rsidRDefault="002473EC" w:rsidP="00EB307E"/>
    <w:sectPr w:rsidR="002473EC" w:rsidSect="00DE298D">
      <w:footerReference w:type="default" r:id="rId9"/>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538AB" w14:textId="77777777" w:rsidR="00192C80" w:rsidRDefault="00192C80" w:rsidP="00EE09B9">
      <w:r>
        <w:separator/>
      </w:r>
    </w:p>
  </w:endnote>
  <w:endnote w:type="continuationSeparator" w:id="0">
    <w:p w14:paraId="35EBADA1" w14:textId="77777777" w:rsidR="00192C80" w:rsidRDefault="00192C80"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9D4" w14:textId="77777777" w:rsidR="002473EC" w:rsidRPr="00B25CFA" w:rsidRDefault="002473EC" w:rsidP="002473EC">
    <w:pPr>
      <w:pStyle w:val="Footer"/>
      <w:jc w:val="right"/>
      <w:rPr>
        <w:sz w:val="20"/>
        <w:szCs w:val="20"/>
      </w:rPr>
    </w:pPr>
    <w:r w:rsidRPr="00B25CFA">
      <w:rPr>
        <w:sz w:val="20"/>
        <w:szCs w:val="20"/>
      </w:rPr>
      <w:t>City of Glendale</w:t>
    </w:r>
  </w:p>
  <w:p w14:paraId="62724859" w14:textId="77777777" w:rsidR="002473EC" w:rsidRPr="00B25CFA" w:rsidRDefault="002473EC" w:rsidP="002473EC">
    <w:pPr>
      <w:pStyle w:val="Footer"/>
      <w:jc w:val="right"/>
      <w:rPr>
        <w:sz w:val="20"/>
        <w:szCs w:val="20"/>
      </w:rPr>
    </w:pPr>
    <w:r w:rsidRPr="00B25CFA">
      <w:rPr>
        <w:sz w:val="20"/>
        <w:szCs w:val="20"/>
      </w:rPr>
      <w:t>Board of Aldermen Meeting Minutes</w:t>
    </w:r>
  </w:p>
  <w:p w14:paraId="554E7278" w14:textId="518A00C9" w:rsidR="002473EC" w:rsidRPr="00B25CFA" w:rsidRDefault="0023272E" w:rsidP="002473EC">
    <w:pPr>
      <w:pStyle w:val="Footer"/>
      <w:jc w:val="right"/>
      <w:rPr>
        <w:sz w:val="20"/>
        <w:szCs w:val="20"/>
      </w:rPr>
    </w:pPr>
    <w:r>
      <w:rPr>
        <w:sz w:val="20"/>
        <w:szCs w:val="20"/>
      </w:rPr>
      <w:t xml:space="preserve">June </w:t>
    </w:r>
    <w:r w:rsidR="0097704A">
      <w:rPr>
        <w:sz w:val="20"/>
        <w:szCs w:val="20"/>
      </w:rPr>
      <w:t>16</w:t>
    </w:r>
    <w:r w:rsidR="00AC3972">
      <w:rPr>
        <w:sz w:val="20"/>
        <w:szCs w:val="20"/>
      </w:rPr>
      <w:t xml:space="preserve">, </w:t>
    </w:r>
    <w:r w:rsidR="002473EC" w:rsidRPr="00B25CFA">
      <w:rPr>
        <w:sz w:val="20"/>
        <w:szCs w:val="20"/>
      </w:rPr>
      <w:t>202</w:t>
    </w:r>
    <w:r w:rsidR="00E204CD">
      <w:rPr>
        <w:sz w:val="20"/>
        <w:szCs w:val="20"/>
      </w:rPr>
      <w:t>5</w:t>
    </w:r>
  </w:p>
  <w:p w14:paraId="3D8A5443" w14:textId="4A5E12E6" w:rsidR="002473EC" w:rsidRPr="00B25CFA" w:rsidRDefault="002473EC" w:rsidP="002473EC">
    <w:pPr>
      <w:pStyle w:val="Footer"/>
      <w:jc w:val="right"/>
      <w:rPr>
        <w:sz w:val="20"/>
        <w:szCs w:val="20"/>
      </w:rPr>
    </w:pPr>
    <w:r w:rsidRPr="00B25CFA">
      <w:rPr>
        <w:sz w:val="20"/>
        <w:szCs w:val="20"/>
      </w:rPr>
      <w:t xml:space="preserve">Page </w:t>
    </w:r>
    <w:r w:rsidRPr="00B25CFA">
      <w:rPr>
        <w:b/>
        <w:bCs/>
        <w:sz w:val="20"/>
        <w:szCs w:val="20"/>
      </w:rPr>
      <w:fldChar w:fldCharType="begin"/>
    </w:r>
    <w:r w:rsidRPr="00B25CFA">
      <w:rPr>
        <w:b/>
        <w:bCs/>
        <w:sz w:val="20"/>
        <w:szCs w:val="20"/>
      </w:rPr>
      <w:instrText xml:space="preserve"> PAGE  \* Arabic  \* MERGEFORMAT </w:instrText>
    </w:r>
    <w:r w:rsidRPr="00B25CFA">
      <w:rPr>
        <w:b/>
        <w:bCs/>
        <w:sz w:val="20"/>
        <w:szCs w:val="20"/>
      </w:rPr>
      <w:fldChar w:fldCharType="separate"/>
    </w:r>
    <w:r>
      <w:rPr>
        <w:b/>
        <w:bCs/>
        <w:sz w:val="20"/>
        <w:szCs w:val="20"/>
      </w:rPr>
      <w:t>6</w:t>
    </w:r>
    <w:r w:rsidRPr="00B25CFA">
      <w:rPr>
        <w:b/>
        <w:bCs/>
        <w:sz w:val="20"/>
        <w:szCs w:val="20"/>
      </w:rPr>
      <w:fldChar w:fldCharType="end"/>
    </w:r>
    <w:r w:rsidRPr="00B25CFA">
      <w:rPr>
        <w:sz w:val="20"/>
        <w:szCs w:val="20"/>
      </w:rPr>
      <w:t xml:space="preserve"> of </w:t>
    </w:r>
    <w:r w:rsidR="00DD2160">
      <w:rPr>
        <w:sz w:val="20"/>
        <w:szCs w:val="20"/>
      </w:rPr>
      <w:t>6</w:t>
    </w:r>
  </w:p>
  <w:p w14:paraId="7ECF730A" w14:textId="77777777" w:rsidR="0049138E" w:rsidRDefault="0049138E" w:rsidP="002473E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66F32" w14:textId="77777777" w:rsidR="00192C80" w:rsidRDefault="00192C80" w:rsidP="00EE09B9">
      <w:r>
        <w:separator/>
      </w:r>
    </w:p>
  </w:footnote>
  <w:footnote w:type="continuationSeparator" w:id="0">
    <w:p w14:paraId="6FB45853" w14:textId="77777777" w:rsidR="00192C80" w:rsidRDefault="00192C80" w:rsidP="00EE09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308BB"/>
    <w:multiLevelType w:val="hybridMultilevel"/>
    <w:tmpl w:val="246A8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D1696"/>
    <w:multiLevelType w:val="hybridMultilevel"/>
    <w:tmpl w:val="3F168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74BE2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5" w15:restartNumberingAfterBreak="0">
    <w:nsid w:val="36830AD3"/>
    <w:multiLevelType w:val="hybridMultilevel"/>
    <w:tmpl w:val="EEBC6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0A0732"/>
    <w:multiLevelType w:val="hybridMultilevel"/>
    <w:tmpl w:val="843433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A46793"/>
    <w:multiLevelType w:val="hybridMultilevel"/>
    <w:tmpl w:val="61FA1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B7B08"/>
    <w:multiLevelType w:val="hybridMultilevel"/>
    <w:tmpl w:val="6B144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A95339"/>
    <w:multiLevelType w:val="hybridMultilevel"/>
    <w:tmpl w:val="CC8CC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D24EE5"/>
    <w:multiLevelType w:val="hybridMultilevel"/>
    <w:tmpl w:val="BFFC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A03C2"/>
    <w:multiLevelType w:val="hybridMultilevel"/>
    <w:tmpl w:val="B4F0C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046FE5"/>
    <w:multiLevelType w:val="hybridMultilevel"/>
    <w:tmpl w:val="CF32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EC2937"/>
    <w:multiLevelType w:val="hybridMultilevel"/>
    <w:tmpl w:val="A8FA2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3"/>
  </w:num>
  <w:num w:numId="2" w16cid:durableId="762070866">
    <w:abstractNumId w:val="4"/>
  </w:num>
  <w:num w:numId="3" w16cid:durableId="1177042491">
    <w:abstractNumId w:val="1"/>
  </w:num>
  <w:num w:numId="4" w16cid:durableId="312680838">
    <w:abstractNumId w:val="11"/>
  </w:num>
  <w:num w:numId="5" w16cid:durableId="1340503959">
    <w:abstractNumId w:val="8"/>
  </w:num>
  <w:num w:numId="6" w16cid:durableId="933052387">
    <w:abstractNumId w:val="5"/>
  </w:num>
  <w:num w:numId="7" w16cid:durableId="1713338250">
    <w:abstractNumId w:val="7"/>
  </w:num>
  <w:num w:numId="8" w16cid:durableId="209925461">
    <w:abstractNumId w:val="6"/>
  </w:num>
  <w:num w:numId="9" w16cid:durableId="999237406">
    <w:abstractNumId w:val="12"/>
  </w:num>
  <w:num w:numId="10" w16cid:durableId="1245409158">
    <w:abstractNumId w:val="9"/>
  </w:num>
  <w:num w:numId="11" w16cid:durableId="570970856">
    <w:abstractNumId w:val="10"/>
  </w:num>
  <w:num w:numId="12" w16cid:durableId="1805002786">
    <w:abstractNumId w:val="2"/>
  </w:num>
  <w:num w:numId="13" w16cid:durableId="368841171">
    <w:abstractNumId w:val="0"/>
  </w:num>
  <w:num w:numId="14" w16cid:durableId="2666667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157"/>
    <w:rsid w:val="00001924"/>
    <w:rsid w:val="00001E7F"/>
    <w:rsid w:val="000021D6"/>
    <w:rsid w:val="00002A37"/>
    <w:rsid w:val="0000377F"/>
    <w:rsid w:val="00003A8B"/>
    <w:rsid w:val="00004F88"/>
    <w:rsid w:val="00004FA7"/>
    <w:rsid w:val="00007624"/>
    <w:rsid w:val="000106CB"/>
    <w:rsid w:val="00010788"/>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FFB"/>
    <w:rsid w:val="00022A7A"/>
    <w:rsid w:val="000234BA"/>
    <w:rsid w:val="00023788"/>
    <w:rsid w:val="00023902"/>
    <w:rsid w:val="00026A66"/>
    <w:rsid w:val="0002733F"/>
    <w:rsid w:val="0002736F"/>
    <w:rsid w:val="000278F6"/>
    <w:rsid w:val="000279EC"/>
    <w:rsid w:val="0003082D"/>
    <w:rsid w:val="00030B9A"/>
    <w:rsid w:val="00030C52"/>
    <w:rsid w:val="0003280F"/>
    <w:rsid w:val="00033531"/>
    <w:rsid w:val="00033D94"/>
    <w:rsid w:val="00034580"/>
    <w:rsid w:val="00034A43"/>
    <w:rsid w:val="00034F8A"/>
    <w:rsid w:val="000350F2"/>
    <w:rsid w:val="00035CDF"/>
    <w:rsid w:val="000362E6"/>
    <w:rsid w:val="000373FE"/>
    <w:rsid w:val="00037A1C"/>
    <w:rsid w:val="00041F69"/>
    <w:rsid w:val="0004312E"/>
    <w:rsid w:val="00043D4F"/>
    <w:rsid w:val="00043D91"/>
    <w:rsid w:val="00046E7E"/>
    <w:rsid w:val="0004733A"/>
    <w:rsid w:val="000507F3"/>
    <w:rsid w:val="00050FF7"/>
    <w:rsid w:val="00051D89"/>
    <w:rsid w:val="000524EA"/>
    <w:rsid w:val="00054487"/>
    <w:rsid w:val="00054BD5"/>
    <w:rsid w:val="00054C4A"/>
    <w:rsid w:val="000554CB"/>
    <w:rsid w:val="00055A4A"/>
    <w:rsid w:val="00055AA3"/>
    <w:rsid w:val="000566AC"/>
    <w:rsid w:val="00057239"/>
    <w:rsid w:val="00057A0B"/>
    <w:rsid w:val="0006024F"/>
    <w:rsid w:val="0006076E"/>
    <w:rsid w:val="00060AAC"/>
    <w:rsid w:val="00061595"/>
    <w:rsid w:val="000615CB"/>
    <w:rsid w:val="00061784"/>
    <w:rsid w:val="000625FF"/>
    <w:rsid w:val="0006261D"/>
    <w:rsid w:val="00062899"/>
    <w:rsid w:val="00062E24"/>
    <w:rsid w:val="00064BA5"/>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9DA"/>
    <w:rsid w:val="00075B61"/>
    <w:rsid w:val="000766BA"/>
    <w:rsid w:val="000771CC"/>
    <w:rsid w:val="000777BE"/>
    <w:rsid w:val="00080D39"/>
    <w:rsid w:val="00081442"/>
    <w:rsid w:val="00081CB2"/>
    <w:rsid w:val="00081F00"/>
    <w:rsid w:val="00083D16"/>
    <w:rsid w:val="00083D42"/>
    <w:rsid w:val="00084BD1"/>
    <w:rsid w:val="00085595"/>
    <w:rsid w:val="0008638A"/>
    <w:rsid w:val="000877B7"/>
    <w:rsid w:val="00087EFD"/>
    <w:rsid w:val="00090BA6"/>
    <w:rsid w:val="000911E4"/>
    <w:rsid w:val="00091394"/>
    <w:rsid w:val="00091672"/>
    <w:rsid w:val="0009197F"/>
    <w:rsid w:val="00092A37"/>
    <w:rsid w:val="00092CA3"/>
    <w:rsid w:val="0009365D"/>
    <w:rsid w:val="00093ACD"/>
    <w:rsid w:val="000941C9"/>
    <w:rsid w:val="00096B74"/>
    <w:rsid w:val="00096F62"/>
    <w:rsid w:val="000A1234"/>
    <w:rsid w:val="000A21F8"/>
    <w:rsid w:val="000A2EB0"/>
    <w:rsid w:val="000A3D34"/>
    <w:rsid w:val="000A3EAB"/>
    <w:rsid w:val="000A5575"/>
    <w:rsid w:val="000A60BA"/>
    <w:rsid w:val="000A786B"/>
    <w:rsid w:val="000B0369"/>
    <w:rsid w:val="000B0DD9"/>
    <w:rsid w:val="000B196C"/>
    <w:rsid w:val="000B2F54"/>
    <w:rsid w:val="000B4DBA"/>
    <w:rsid w:val="000B5A05"/>
    <w:rsid w:val="000B65F6"/>
    <w:rsid w:val="000B6A47"/>
    <w:rsid w:val="000B7B87"/>
    <w:rsid w:val="000C0A6A"/>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453B"/>
    <w:rsid w:val="000D5227"/>
    <w:rsid w:val="000D55BF"/>
    <w:rsid w:val="000D675B"/>
    <w:rsid w:val="000D6885"/>
    <w:rsid w:val="000E0944"/>
    <w:rsid w:val="000E0CFA"/>
    <w:rsid w:val="000E0DB2"/>
    <w:rsid w:val="000E19D9"/>
    <w:rsid w:val="000E221F"/>
    <w:rsid w:val="000E2AF0"/>
    <w:rsid w:val="000E36D8"/>
    <w:rsid w:val="000E46B5"/>
    <w:rsid w:val="000E52C9"/>
    <w:rsid w:val="000E55DB"/>
    <w:rsid w:val="000E66C9"/>
    <w:rsid w:val="000F152A"/>
    <w:rsid w:val="000F2311"/>
    <w:rsid w:val="000F27DD"/>
    <w:rsid w:val="000F2B15"/>
    <w:rsid w:val="000F3052"/>
    <w:rsid w:val="000F4001"/>
    <w:rsid w:val="000F557A"/>
    <w:rsid w:val="000F5B05"/>
    <w:rsid w:val="000F5BB0"/>
    <w:rsid w:val="000F6166"/>
    <w:rsid w:val="000F68F1"/>
    <w:rsid w:val="000F734F"/>
    <w:rsid w:val="001000DE"/>
    <w:rsid w:val="00100A7C"/>
    <w:rsid w:val="001012A0"/>
    <w:rsid w:val="001012D4"/>
    <w:rsid w:val="00102464"/>
    <w:rsid w:val="001026C3"/>
    <w:rsid w:val="00102801"/>
    <w:rsid w:val="00102BCD"/>
    <w:rsid w:val="00102E9C"/>
    <w:rsid w:val="00103313"/>
    <w:rsid w:val="00104E66"/>
    <w:rsid w:val="001061DB"/>
    <w:rsid w:val="00106263"/>
    <w:rsid w:val="00106324"/>
    <w:rsid w:val="00106596"/>
    <w:rsid w:val="00107B0B"/>
    <w:rsid w:val="00107E3D"/>
    <w:rsid w:val="0011027E"/>
    <w:rsid w:val="00110B54"/>
    <w:rsid w:val="00110BA9"/>
    <w:rsid w:val="00111781"/>
    <w:rsid w:val="001119CE"/>
    <w:rsid w:val="00111B79"/>
    <w:rsid w:val="00113221"/>
    <w:rsid w:val="00113730"/>
    <w:rsid w:val="00114171"/>
    <w:rsid w:val="00114192"/>
    <w:rsid w:val="00114E6D"/>
    <w:rsid w:val="00117525"/>
    <w:rsid w:val="001177C7"/>
    <w:rsid w:val="00117D5E"/>
    <w:rsid w:val="00120997"/>
    <w:rsid w:val="0012110E"/>
    <w:rsid w:val="001211A3"/>
    <w:rsid w:val="001214AC"/>
    <w:rsid w:val="001238C4"/>
    <w:rsid w:val="00123CB8"/>
    <w:rsid w:val="00126AB6"/>
    <w:rsid w:val="0012755C"/>
    <w:rsid w:val="001275B4"/>
    <w:rsid w:val="00127FA8"/>
    <w:rsid w:val="00130E42"/>
    <w:rsid w:val="00130FD4"/>
    <w:rsid w:val="00131A1D"/>
    <w:rsid w:val="0013201F"/>
    <w:rsid w:val="0013405A"/>
    <w:rsid w:val="00134535"/>
    <w:rsid w:val="00135462"/>
    <w:rsid w:val="001354FB"/>
    <w:rsid w:val="00135810"/>
    <w:rsid w:val="0013584C"/>
    <w:rsid w:val="00136BAB"/>
    <w:rsid w:val="00137041"/>
    <w:rsid w:val="00137424"/>
    <w:rsid w:val="001402B7"/>
    <w:rsid w:val="001413F2"/>
    <w:rsid w:val="001414B8"/>
    <w:rsid w:val="00141D79"/>
    <w:rsid w:val="00142D67"/>
    <w:rsid w:val="0014341C"/>
    <w:rsid w:val="00143DDD"/>
    <w:rsid w:val="00144031"/>
    <w:rsid w:val="00146453"/>
    <w:rsid w:val="00147529"/>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0CC0"/>
    <w:rsid w:val="0016383E"/>
    <w:rsid w:val="0016390C"/>
    <w:rsid w:val="00163BFA"/>
    <w:rsid w:val="0016535A"/>
    <w:rsid w:val="00165661"/>
    <w:rsid w:val="0016584D"/>
    <w:rsid w:val="00166575"/>
    <w:rsid w:val="0016714A"/>
    <w:rsid w:val="00170055"/>
    <w:rsid w:val="00171D20"/>
    <w:rsid w:val="00172477"/>
    <w:rsid w:val="001731A8"/>
    <w:rsid w:val="00173ABF"/>
    <w:rsid w:val="00175B9F"/>
    <w:rsid w:val="00175F03"/>
    <w:rsid w:val="0017615A"/>
    <w:rsid w:val="0018031E"/>
    <w:rsid w:val="0018041F"/>
    <w:rsid w:val="00180AC0"/>
    <w:rsid w:val="00180E03"/>
    <w:rsid w:val="00181111"/>
    <w:rsid w:val="00182888"/>
    <w:rsid w:val="00182BD3"/>
    <w:rsid w:val="00183477"/>
    <w:rsid w:val="0018383E"/>
    <w:rsid w:val="00186562"/>
    <w:rsid w:val="001878BB"/>
    <w:rsid w:val="001905EE"/>
    <w:rsid w:val="00192C80"/>
    <w:rsid w:val="00192D19"/>
    <w:rsid w:val="00195096"/>
    <w:rsid w:val="001951AD"/>
    <w:rsid w:val="001959D5"/>
    <w:rsid w:val="00196270"/>
    <w:rsid w:val="0019631E"/>
    <w:rsid w:val="00197F15"/>
    <w:rsid w:val="001A0822"/>
    <w:rsid w:val="001A0DAA"/>
    <w:rsid w:val="001A21B5"/>
    <w:rsid w:val="001A33D5"/>
    <w:rsid w:val="001A4661"/>
    <w:rsid w:val="001A46A4"/>
    <w:rsid w:val="001A4A62"/>
    <w:rsid w:val="001A5452"/>
    <w:rsid w:val="001A6B48"/>
    <w:rsid w:val="001A6D6B"/>
    <w:rsid w:val="001A7F8A"/>
    <w:rsid w:val="001B032D"/>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8AD"/>
    <w:rsid w:val="001C4AA0"/>
    <w:rsid w:val="001C5740"/>
    <w:rsid w:val="001C6A84"/>
    <w:rsid w:val="001D1028"/>
    <w:rsid w:val="001D1DDB"/>
    <w:rsid w:val="001D2B5B"/>
    <w:rsid w:val="001D3683"/>
    <w:rsid w:val="001D3ED8"/>
    <w:rsid w:val="001D5A12"/>
    <w:rsid w:val="001D6499"/>
    <w:rsid w:val="001D7F8A"/>
    <w:rsid w:val="001E02D1"/>
    <w:rsid w:val="001E1EAA"/>
    <w:rsid w:val="001E2ABB"/>
    <w:rsid w:val="001E2C4F"/>
    <w:rsid w:val="001E5D27"/>
    <w:rsid w:val="001E6CC9"/>
    <w:rsid w:val="001E6EEE"/>
    <w:rsid w:val="001E7F16"/>
    <w:rsid w:val="001F0BDB"/>
    <w:rsid w:val="001F102A"/>
    <w:rsid w:val="001F28AF"/>
    <w:rsid w:val="001F29FB"/>
    <w:rsid w:val="001F2EBF"/>
    <w:rsid w:val="001F3351"/>
    <w:rsid w:val="001F36DB"/>
    <w:rsid w:val="001F40C9"/>
    <w:rsid w:val="001F4112"/>
    <w:rsid w:val="001F502E"/>
    <w:rsid w:val="001F53B8"/>
    <w:rsid w:val="001F5506"/>
    <w:rsid w:val="001F6233"/>
    <w:rsid w:val="001F706F"/>
    <w:rsid w:val="001F7B17"/>
    <w:rsid w:val="001F7DC7"/>
    <w:rsid w:val="00200D27"/>
    <w:rsid w:val="00200E18"/>
    <w:rsid w:val="00201B65"/>
    <w:rsid w:val="00201DAA"/>
    <w:rsid w:val="00202035"/>
    <w:rsid w:val="0020311D"/>
    <w:rsid w:val="00204255"/>
    <w:rsid w:val="00204315"/>
    <w:rsid w:val="00204FFB"/>
    <w:rsid w:val="002058DF"/>
    <w:rsid w:val="002059B1"/>
    <w:rsid w:val="00205A3C"/>
    <w:rsid w:val="00206550"/>
    <w:rsid w:val="002067D1"/>
    <w:rsid w:val="002075F6"/>
    <w:rsid w:val="00207902"/>
    <w:rsid w:val="00210609"/>
    <w:rsid w:val="0021077E"/>
    <w:rsid w:val="002109EC"/>
    <w:rsid w:val="00210A07"/>
    <w:rsid w:val="00210A72"/>
    <w:rsid w:val="00210C8B"/>
    <w:rsid w:val="0021156B"/>
    <w:rsid w:val="00211B39"/>
    <w:rsid w:val="00211E50"/>
    <w:rsid w:val="00211F69"/>
    <w:rsid w:val="00211FC4"/>
    <w:rsid w:val="00212528"/>
    <w:rsid w:val="00212BD2"/>
    <w:rsid w:val="002139A1"/>
    <w:rsid w:val="00215243"/>
    <w:rsid w:val="00215572"/>
    <w:rsid w:val="00215962"/>
    <w:rsid w:val="00215E08"/>
    <w:rsid w:val="002164D9"/>
    <w:rsid w:val="0022095F"/>
    <w:rsid w:val="002209FD"/>
    <w:rsid w:val="0022286E"/>
    <w:rsid w:val="00222B98"/>
    <w:rsid w:val="002232CE"/>
    <w:rsid w:val="002248E8"/>
    <w:rsid w:val="00224CCF"/>
    <w:rsid w:val="0022505B"/>
    <w:rsid w:val="00225DFF"/>
    <w:rsid w:val="002260E5"/>
    <w:rsid w:val="002266C9"/>
    <w:rsid w:val="00227A1E"/>
    <w:rsid w:val="00227D4F"/>
    <w:rsid w:val="00230887"/>
    <w:rsid w:val="0023272E"/>
    <w:rsid w:val="00232B6C"/>
    <w:rsid w:val="00234179"/>
    <w:rsid w:val="00234D61"/>
    <w:rsid w:val="00235703"/>
    <w:rsid w:val="00235BA0"/>
    <w:rsid w:val="002368C0"/>
    <w:rsid w:val="002374D1"/>
    <w:rsid w:val="00237846"/>
    <w:rsid w:val="00237945"/>
    <w:rsid w:val="00237E07"/>
    <w:rsid w:val="00237FA0"/>
    <w:rsid w:val="00240604"/>
    <w:rsid w:val="00241038"/>
    <w:rsid w:val="00241241"/>
    <w:rsid w:val="00241AA5"/>
    <w:rsid w:val="00242CC9"/>
    <w:rsid w:val="00242DF9"/>
    <w:rsid w:val="002465C9"/>
    <w:rsid w:val="002466F3"/>
    <w:rsid w:val="0024677A"/>
    <w:rsid w:val="002473EC"/>
    <w:rsid w:val="00247C52"/>
    <w:rsid w:val="00250A92"/>
    <w:rsid w:val="0025209D"/>
    <w:rsid w:val="00252C60"/>
    <w:rsid w:val="00253F6D"/>
    <w:rsid w:val="00254B35"/>
    <w:rsid w:val="00254C92"/>
    <w:rsid w:val="002551E0"/>
    <w:rsid w:val="00255F50"/>
    <w:rsid w:val="00256044"/>
    <w:rsid w:val="002568FD"/>
    <w:rsid w:val="00260B2C"/>
    <w:rsid w:val="00260EC3"/>
    <w:rsid w:val="002613AA"/>
    <w:rsid w:val="00263013"/>
    <w:rsid w:val="00264077"/>
    <w:rsid w:val="0026598A"/>
    <w:rsid w:val="002662C3"/>
    <w:rsid w:val="00266B82"/>
    <w:rsid w:val="00266B94"/>
    <w:rsid w:val="00267806"/>
    <w:rsid w:val="00270F1E"/>
    <w:rsid w:val="002710BA"/>
    <w:rsid w:val="00272073"/>
    <w:rsid w:val="00273B34"/>
    <w:rsid w:val="00274A48"/>
    <w:rsid w:val="00274D39"/>
    <w:rsid w:val="00274FDA"/>
    <w:rsid w:val="00275823"/>
    <w:rsid w:val="00276412"/>
    <w:rsid w:val="00276B43"/>
    <w:rsid w:val="002800CD"/>
    <w:rsid w:val="002803AC"/>
    <w:rsid w:val="002810B7"/>
    <w:rsid w:val="0028130C"/>
    <w:rsid w:val="002817CA"/>
    <w:rsid w:val="002820F7"/>
    <w:rsid w:val="002821C7"/>
    <w:rsid w:val="00282A50"/>
    <w:rsid w:val="0028609F"/>
    <w:rsid w:val="002864DD"/>
    <w:rsid w:val="00286A22"/>
    <w:rsid w:val="002904ED"/>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6E3C"/>
    <w:rsid w:val="00297711"/>
    <w:rsid w:val="00297BDC"/>
    <w:rsid w:val="002A1031"/>
    <w:rsid w:val="002A1549"/>
    <w:rsid w:val="002A217D"/>
    <w:rsid w:val="002A2D09"/>
    <w:rsid w:val="002A2E60"/>
    <w:rsid w:val="002A442C"/>
    <w:rsid w:val="002A5CE9"/>
    <w:rsid w:val="002A5FE4"/>
    <w:rsid w:val="002A7117"/>
    <w:rsid w:val="002A75AF"/>
    <w:rsid w:val="002A76C5"/>
    <w:rsid w:val="002A7743"/>
    <w:rsid w:val="002A77AD"/>
    <w:rsid w:val="002A7DE7"/>
    <w:rsid w:val="002B11EE"/>
    <w:rsid w:val="002B1909"/>
    <w:rsid w:val="002B29D9"/>
    <w:rsid w:val="002B2C3C"/>
    <w:rsid w:val="002B2D7F"/>
    <w:rsid w:val="002B3D71"/>
    <w:rsid w:val="002B4987"/>
    <w:rsid w:val="002B4A3A"/>
    <w:rsid w:val="002B4E79"/>
    <w:rsid w:val="002B6133"/>
    <w:rsid w:val="002B7065"/>
    <w:rsid w:val="002B75C7"/>
    <w:rsid w:val="002B76F4"/>
    <w:rsid w:val="002C15FD"/>
    <w:rsid w:val="002C42C6"/>
    <w:rsid w:val="002C55D7"/>
    <w:rsid w:val="002C7675"/>
    <w:rsid w:val="002C79E9"/>
    <w:rsid w:val="002D0D65"/>
    <w:rsid w:val="002D314E"/>
    <w:rsid w:val="002D56DB"/>
    <w:rsid w:val="002D5931"/>
    <w:rsid w:val="002D5AD2"/>
    <w:rsid w:val="002D5EA6"/>
    <w:rsid w:val="002D5FE9"/>
    <w:rsid w:val="002D6528"/>
    <w:rsid w:val="002E131A"/>
    <w:rsid w:val="002E1905"/>
    <w:rsid w:val="002E249C"/>
    <w:rsid w:val="002E2B75"/>
    <w:rsid w:val="002E3127"/>
    <w:rsid w:val="002E5991"/>
    <w:rsid w:val="002E5B23"/>
    <w:rsid w:val="002E65AD"/>
    <w:rsid w:val="002F080B"/>
    <w:rsid w:val="002F0EF3"/>
    <w:rsid w:val="002F113C"/>
    <w:rsid w:val="002F2071"/>
    <w:rsid w:val="002F2226"/>
    <w:rsid w:val="002F25C0"/>
    <w:rsid w:val="002F3F50"/>
    <w:rsid w:val="002F58A9"/>
    <w:rsid w:val="002F59B1"/>
    <w:rsid w:val="002F6AC7"/>
    <w:rsid w:val="002F782D"/>
    <w:rsid w:val="002F7D49"/>
    <w:rsid w:val="002F7DBC"/>
    <w:rsid w:val="003001A8"/>
    <w:rsid w:val="00300406"/>
    <w:rsid w:val="0030242B"/>
    <w:rsid w:val="00303702"/>
    <w:rsid w:val="003037F1"/>
    <w:rsid w:val="003038D5"/>
    <w:rsid w:val="00305CF0"/>
    <w:rsid w:val="00306D09"/>
    <w:rsid w:val="003100E0"/>
    <w:rsid w:val="003139D6"/>
    <w:rsid w:val="00313FB9"/>
    <w:rsid w:val="00314194"/>
    <w:rsid w:val="00314438"/>
    <w:rsid w:val="00317476"/>
    <w:rsid w:val="00317742"/>
    <w:rsid w:val="00317DE6"/>
    <w:rsid w:val="003219D8"/>
    <w:rsid w:val="00321B4A"/>
    <w:rsid w:val="003226AA"/>
    <w:rsid w:val="00324C32"/>
    <w:rsid w:val="0032551E"/>
    <w:rsid w:val="00325574"/>
    <w:rsid w:val="00325F40"/>
    <w:rsid w:val="00326249"/>
    <w:rsid w:val="00330E35"/>
    <w:rsid w:val="00332099"/>
    <w:rsid w:val="0033236D"/>
    <w:rsid w:val="003329E0"/>
    <w:rsid w:val="00333205"/>
    <w:rsid w:val="00334639"/>
    <w:rsid w:val="003346C9"/>
    <w:rsid w:val="003347CC"/>
    <w:rsid w:val="0033484B"/>
    <w:rsid w:val="00334CE3"/>
    <w:rsid w:val="00335104"/>
    <w:rsid w:val="00335248"/>
    <w:rsid w:val="0033694F"/>
    <w:rsid w:val="00337256"/>
    <w:rsid w:val="00337645"/>
    <w:rsid w:val="00337EB3"/>
    <w:rsid w:val="00340F62"/>
    <w:rsid w:val="00341CF9"/>
    <w:rsid w:val="00342234"/>
    <w:rsid w:val="003435EC"/>
    <w:rsid w:val="003436D6"/>
    <w:rsid w:val="0034413B"/>
    <w:rsid w:val="00345B3A"/>
    <w:rsid w:val="0034709B"/>
    <w:rsid w:val="00350A56"/>
    <w:rsid w:val="00350F0F"/>
    <w:rsid w:val="00352145"/>
    <w:rsid w:val="00352512"/>
    <w:rsid w:val="00352670"/>
    <w:rsid w:val="00353D20"/>
    <w:rsid w:val="00355A4A"/>
    <w:rsid w:val="00357585"/>
    <w:rsid w:val="00357A67"/>
    <w:rsid w:val="003607AE"/>
    <w:rsid w:val="00361570"/>
    <w:rsid w:val="003617F0"/>
    <w:rsid w:val="00361E00"/>
    <w:rsid w:val="00362D43"/>
    <w:rsid w:val="00363802"/>
    <w:rsid w:val="00364A76"/>
    <w:rsid w:val="00365DFB"/>
    <w:rsid w:val="00366E16"/>
    <w:rsid w:val="00367E60"/>
    <w:rsid w:val="00370626"/>
    <w:rsid w:val="00371E8D"/>
    <w:rsid w:val="00372126"/>
    <w:rsid w:val="00372307"/>
    <w:rsid w:val="00372546"/>
    <w:rsid w:val="003725CA"/>
    <w:rsid w:val="00373034"/>
    <w:rsid w:val="0037303A"/>
    <w:rsid w:val="00376E50"/>
    <w:rsid w:val="00377419"/>
    <w:rsid w:val="003807C3"/>
    <w:rsid w:val="003810B5"/>
    <w:rsid w:val="003817D6"/>
    <w:rsid w:val="0038309D"/>
    <w:rsid w:val="003834B1"/>
    <w:rsid w:val="0038463A"/>
    <w:rsid w:val="00384B79"/>
    <w:rsid w:val="00385151"/>
    <w:rsid w:val="00385178"/>
    <w:rsid w:val="00385C99"/>
    <w:rsid w:val="003863FA"/>
    <w:rsid w:val="0038650F"/>
    <w:rsid w:val="00386694"/>
    <w:rsid w:val="00386E8E"/>
    <w:rsid w:val="00390AB9"/>
    <w:rsid w:val="0039129B"/>
    <w:rsid w:val="00392969"/>
    <w:rsid w:val="00393607"/>
    <w:rsid w:val="003938F1"/>
    <w:rsid w:val="00394DC7"/>
    <w:rsid w:val="00395F46"/>
    <w:rsid w:val="00395FFF"/>
    <w:rsid w:val="00396D27"/>
    <w:rsid w:val="003971F4"/>
    <w:rsid w:val="003A0BB6"/>
    <w:rsid w:val="003A116E"/>
    <w:rsid w:val="003A2A0B"/>
    <w:rsid w:val="003A354F"/>
    <w:rsid w:val="003A360D"/>
    <w:rsid w:val="003A3834"/>
    <w:rsid w:val="003A3F15"/>
    <w:rsid w:val="003A550B"/>
    <w:rsid w:val="003A68F9"/>
    <w:rsid w:val="003A6FB8"/>
    <w:rsid w:val="003A7C72"/>
    <w:rsid w:val="003B0117"/>
    <w:rsid w:val="003B2963"/>
    <w:rsid w:val="003B2BD1"/>
    <w:rsid w:val="003B4D5D"/>
    <w:rsid w:val="003B6080"/>
    <w:rsid w:val="003B6447"/>
    <w:rsid w:val="003B66A3"/>
    <w:rsid w:val="003B6A2D"/>
    <w:rsid w:val="003C0FD9"/>
    <w:rsid w:val="003C333A"/>
    <w:rsid w:val="003C3901"/>
    <w:rsid w:val="003C47B9"/>
    <w:rsid w:val="003C63A2"/>
    <w:rsid w:val="003C682C"/>
    <w:rsid w:val="003C6C6D"/>
    <w:rsid w:val="003C7CB6"/>
    <w:rsid w:val="003D1098"/>
    <w:rsid w:val="003D11E9"/>
    <w:rsid w:val="003D324C"/>
    <w:rsid w:val="003D3582"/>
    <w:rsid w:val="003D3A43"/>
    <w:rsid w:val="003D3D5C"/>
    <w:rsid w:val="003D40A2"/>
    <w:rsid w:val="003D44F1"/>
    <w:rsid w:val="003D48C2"/>
    <w:rsid w:val="003D72F5"/>
    <w:rsid w:val="003E0450"/>
    <w:rsid w:val="003E2D6D"/>
    <w:rsid w:val="003E3D11"/>
    <w:rsid w:val="003E41CA"/>
    <w:rsid w:val="003E5FD4"/>
    <w:rsid w:val="003E6922"/>
    <w:rsid w:val="003E7785"/>
    <w:rsid w:val="003F0BDC"/>
    <w:rsid w:val="003F2763"/>
    <w:rsid w:val="003F27B1"/>
    <w:rsid w:val="003F2826"/>
    <w:rsid w:val="003F28C7"/>
    <w:rsid w:val="003F28F3"/>
    <w:rsid w:val="003F4AE8"/>
    <w:rsid w:val="003F4EBE"/>
    <w:rsid w:val="003F5A51"/>
    <w:rsid w:val="003F5B4C"/>
    <w:rsid w:val="003F5E48"/>
    <w:rsid w:val="003F664E"/>
    <w:rsid w:val="003F78C2"/>
    <w:rsid w:val="00402032"/>
    <w:rsid w:val="0040260E"/>
    <w:rsid w:val="00404121"/>
    <w:rsid w:val="00404AD2"/>
    <w:rsid w:val="00404B20"/>
    <w:rsid w:val="0040520D"/>
    <w:rsid w:val="00405ABA"/>
    <w:rsid w:val="00410A6E"/>
    <w:rsid w:val="00410E20"/>
    <w:rsid w:val="00410F67"/>
    <w:rsid w:val="00411B6F"/>
    <w:rsid w:val="00411C28"/>
    <w:rsid w:val="00411C41"/>
    <w:rsid w:val="00412FA4"/>
    <w:rsid w:val="00413728"/>
    <w:rsid w:val="00413CB6"/>
    <w:rsid w:val="00413DDD"/>
    <w:rsid w:val="00413EDB"/>
    <w:rsid w:val="00413F79"/>
    <w:rsid w:val="00414F9F"/>
    <w:rsid w:val="00415775"/>
    <w:rsid w:val="00415A8C"/>
    <w:rsid w:val="004160DE"/>
    <w:rsid w:val="004200C5"/>
    <w:rsid w:val="00421747"/>
    <w:rsid w:val="004224C0"/>
    <w:rsid w:val="004233CB"/>
    <w:rsid w:val="0042499B"/>
    <w:rsid w:val="004250A5"/>
    <w:rsid w:val="004256A9"/>
    <w:rsid w:val="00426E2D"/>
    <w:rsid w:val="004310EE"/>
    <w:rsid w:val="0043202D"/>
    <w:rsid w:val="0043318D"/>
    <w:rsid w:val="00433D06"/>
    <w:rsid w:val="00434F1B"/>
    <w:rsid w:val="00435E53"/>
    <w:rsid w:val="0043677A"/>
    <w:rsid w:val="00436C82"/>
    <w:rsid w:val="004375F9"/>
    <w:rsid w:val="00437A7A"/>
    <w:rsid w:val="0044112C"/>
    <w:rsid w:val="0044290B"/>
    <w:rsid w:val="00443505"/>
    <w:rsid w:val="0044350A"/>
    <w:rsid w:val="004437CA"/>
    <w:rsid w:val="0044583C"/>
    <w:rsid w:val="00447134"/>
    <w:rsid w:val="004475D5"/>
    <w:rsid w:val="0044782D"/>
    <w:rsid w:val="004478D1"/>
    <w:rsid w:val="00447C04"/>
    <w:rsid w:val="004500C9"/>
    <w:rsid w:val="004527D8"/>
    <w:rsid w:val="00454108"/>
    <w:rsid w:val="0045413F"/>
    <w:rsid w:val="004555E8"/>
    <w:rsid w:val="0045635C"/>
    <w:rsid w:val="004569CF"/>
    <w:rsid w:val="00456EFD"/>
    <w:rsid w:val="00456F1A"/>
    <w:rsid w:val="00457799"/>
    <w:rsid w:val="00457E84"/>
    <w:rsid w:val="00460A39"/>
    <w:rsid w:val="00460C54"/>
    <w:rsid w:val="004619B8"/>
    <w:rsid w:val="00462D8E"/>
    <w:rsid w:val="00462DF4"/>
    <w:rsid w:val="00463787"/>
    <w:rsid w:val="00464F88"/>
    <w:rsid w:val="004653B7"/>
    <w:rsid w:val="004655B9"/>
    <w:rsid w:val="00465B21"/>
    <w:rsid w:val="00465BF2"/>
    <w:rsid w:val="00465FD4"/>
    <w:rsid w:val="00465FDB"/>
    <w:rsid w:val="004663B2"/>
    <w:rsid w:val="004668CC"/>
    <w:rsid w:val="0046772B"/>
    <w:rsid w:val="00467B24"/>
    <w:rsid w:val="0047092A"/>
    <w:rsid w:val="004727A6"/>
    <w:rsid w:val="0047491F"/>
    <w:rsid w:val="00475C58"/>
    <w:rsid w:val="0047659F"/>
    <w:rsid w:val="00476646"/>
    <w:rsid w:val="004772A9"/>
    <w:rsid w:val="004776DC"/>
    <w:rsid w:val="004804F4"/>
    <w:rsid w:val="0048128F"/>
    <w:rsid w:val="0048143C"/>
    <w:rsid w:val="00481579"/>
    <w:rsid w:val="00483375"/>
    <w:rsid w:val="004836B7"/>
    <w:rsid w:val="00484436"/>
    <w:rsid w:val="00485224"/>
    <w:rsid w:val="00485704"/>
    <w:rsid w:val="00485C3B"/>
    <w:rsid w:val="00486EA2"/>
    <w:rsid w:val="004875F8"/>
    <w:rsid w:val="0049138E"/>
    <w:rsid w:val="00491563"/>
    <w:rsid w:val="0049159B"/>
    <w:rsid w:val="0049238D"/>
    <w:rsid w:val="00492542"/>
    <w:rsid w:val="00492E64"/>
    <w:rsid w:val="00492F67"/>
    <w:rsid w:val="00493C8F"/>
    <w:rsid w:val="00494DC8"/>
    <w:rsid w:val="00495476"/>
    <w:rsid w:val="00495833"/>
    <w:rsid w:val="004967EE"/>
    <w:rsid w:val="00497AB5"/>
    <w:rsid w:val="004A08BD"/>
    <w:rsid w:val="004A08E5"/>
    <w:rsid w:val="004A0AD5"/>
    <w:rsid w:val="004A2379"/>
    <w:rsid w:val="004A2625"/>
    <w:rsid w:val="004A280C"/>
    <w:rsid w:val="004A299D"/>
    <w:rsid w:val="004A3431"/>
    <w:rsid w:val="004A36F4"/>
    <w:rsid w:val="004A5904"/>
    <w:rsid w:val="004A66D5"/>
    <w:rsid w:val="004A6958"/>
    <w:rsid w:val="004A6A7E"/>
    <w:rsid w:val="004A6EB8"/>
    <w:rsid w:val="004B0153"/>
    <w:rsid w:val="004B020A"/>
    <w:rsid w:val="004B0473"/>
    <w:rsid w:val="004B04D6"/>
    <w:rsid w:val="004B0F36"/>
    <w:rsid w:val="004B10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3248"/>
    <w:rsid w:val="004C3579"/>
    <w:rsid w:val="004C6117"/>
    <w:rsid w:val="004C6997"/>
    <w:rsid w:val="004C7646"/>
    <w:rsid w:val="004D0625"/>
    <w:rsid w:val="004D21B9"/>
    <w:rsid w:val="004D2B10"/>
    <w:rsid w:val="004D3336"/>
    <w:rsid w:val="004D3448"/>
    <w:rsid w:val="004D392F"/>
    <w:rsid w:val="004D4824"/>
    <w:rsid w:val="004D4B9B"/>
    <w:rsid w:val="004D600C"/>
    <w:rsid w:val="004D6512"/>
    <w:rsid w:val="004D67D4"/>
    <w:rsid w:val="004D70CC"/>
    <w:rsid w:val="004D7E7E"/>
    <w:rsid w:val="004E0798"/>
    <w:rsid w:val="004E09B6"/>
    <w:rsid w:val="004E1336"/>
    <w:rsid w:val="004E1C8C"/>
    <w:rsid w:val="004E2446"/>
    <w:rsid w:val="004E285C"/>
    <w:rsid w:val="004E37C2"/>
    <w:rsid w:val="004E46D6"/>
    <w:rsid w:val="004E4FFC"/>
    <w:rsid w:val="004E56B3"/>
    <w:rsid w:val="004E5B67"/>
    <w:rsid w:val="004E796F"/>
    <w:rsid w:val="004F03B5"/>
    <w:rsid w:val="004F0949"/>
    <w:rsid w:val="004F0D9A"/>
    <w:rsid w:val="004F1967"/>
    <w:rsid w:val="004F2FC3"/>
    <w:rsid w:val="004F3001"/>
    <w:rsid w:val="004F31D8"/>
    <w:rsid w:val="004F4231"/>
    <w:rsid w:val="004F496E"/>
    <w:rsid w:val="004F4EC7"/>
    <w:rsid w:val="004F5A15"/>
    <w:rsid w:val="004F6D96"/>
    <w:rsid w:val="004F6E11"/>
    <w:rsid w:val="0050131E"/>
    <w:rsid w:val="00502FD3"/>
    <w:rsid w:val="00503FFC"/>
    <w:rsid w:val="00504191"/>
    <w:rsid w:val="00504DF3"/>
    <w:rsid w:val="00505466"/>
    <w:rsid w:val="00505AC8"/>
    <w:rsid w:val="00510A27"/>
    <w:rsid w:val="00511204"/>
    <w:rsid w:val="0051132E"/>
    <w:rsid w:val="00512AD4"/>
    <w:rsid w:val="00512FB1"/>
    <w:rsid w:val="00514158"/>
    <w:rsid w:val="005142E4"/>
    <w:rsid w:val="00515683"/>
    <w:rsid w:val="0051739D"/>
    <w:rsid w:val="0052096E"/>
    <w:rsid w:val="005209AA"/>
    <w:rsid w:val="00520A33"/>
    <w:rsid w:val="00521C9B"/>
    <w:rsid w:val="00521EA2"/>
    <w:rsid w:val="0052256C"/>
    <w:rsid w:val="0052268D"/>
    <w:rsid w:val="0052406B"/>
    <w:rsid w:val="005241A2"/>
    <w:rsid w:val="005249C5"/>
    <w:rsid w:val="005252B5"/>
    <w:rsid w:val="005252F0"/>
    <w:rsid w:val="00525D42"/>
    <w:rsid w:val="00526429"/>
    <w:rsid w:val="00527231"/>
    <w:rsid w:val="005274D9"/>
    <w:rsid w:val="00527ADA"/>
    <w:rsid w:val="00530A2B"/>
    <w:rsid w:val="00531281"/>
    <w:rsid w:val="00531C43"/>
    <w:rsid w:val="00532D9A"/>
    <w:rsid w:val="005333F5"/>
    <w:rsid w:val="0053372A"/>
    <w:rsid w:val="005351D9"/>
    <w:rsid w:val="005358F6"/>
    <w:rsid w:val="0053748C"/>
    <w:rsid w:val="00540548"/>
    <w:rsid w:val="0054130A"/>
    <w:rsid w:val="0054332D"/>
    <w:rsid w:val="00543DA5"/>
    <w:rsid w:val="0054608E"/>
    <w:rsid w:val="00547FCF"/>
    <w:rsid w:val="00551CE4"/>
    <w:rsid w:val="00553C85"/>
    <w:rsid w:val="005548F2"/>
    <w:rsid w:val="00554CB3"/>
    <w:rsid w:val="00555571"/>
    <w:rsid w:val="0055570D"/>
    <w:rsid w:val="005558A9"/>
    <w:rsid w:val="00556129"/>
    <w:rsid w:val="005561E9"/>
    <w:rsid w:val="00556EED"/>
    <w:rsid w:val="00556FBE"/>
    <w:rsid w:val="0056014D"/>
    <w:rsid w:val="0056397C"/>
    <w:rsid w:val="00565C4C"/>
    <w:rsid w:val="00565E0C"/>
    <w:rsid w:val="005660D8"/>
    <w:rsid w:val="005662D2"/>
    <w:rsid w:val="00566A3A"/>
    <w:rsid w:val="00566BDF"/>
    <w:rsid w:val="00566F69"/>
    <w:rsid w:val="0056716E"/>
    <w:rsid w:val="00567E56"/>
    <w:rsid w:val="0057053D"/>
    <w:rsid w:val="0057055D"/>
    <w:rsid w:val="00570EB5"/>
    <w:rsid w:val="00572284"/>
    <w:rsid w:val="00572AE4"/>
    <w:rsid w:val="00573452"/>
    <w:rsid w:val="0057354F"/>
    <w:rsid w:val="0057727A"/>
    <w:rsid w:val="00577E1B"/>
    <w:rsid w:val="005805F0"/>
    <w:rsid w:val="00580AAF"/>
    <w:rsid w:val="00580EFA"/>
    <w:rsid w:val="005810B5"/>
    <w:rsid w:val="0058110C"/>
    <w:rsid w:val="005816A3"/>
    <w:rsid w:val="00582208"/>
    <w:rsid w:val="00582ED7"/>
    <w:rsid w:val="00584B68"/>
    <w:rsid w:val="00584C16"/>
    <w:rsid w:val="00585161"/>
    <w:rsid w:val="00587040"/>
    <w:rsid w:val="00587AB6"/>
    <w:rsid w:val="00587E67"/>
    <w:rsid w:val="005902D6"/>
    <w:rsid w:val="00590BBA"/>
    <w:rsid w:val="00590E42"/>
    <w:rsid w:val="0059132F"/>
    <w:rsid w:val="0059143E"/>
    <w:rsid w:val="00591F06"/>
    <w:rsid w:val="0059349F"/>
    <w:rsid w:val="00593A5F"/>
    <w:rsid w:val="00593D56"/>
    <w:rsid w:val="00594552"/>
    <w:rsid w:val="00596B82"/>
    <w:rsid w:val="00596C4F"/>
    <w:rsid w:val="00597606"/>
    <w:rsid w:val="005A0E93"/>
    <w:rsid w:val="005A30CB"/>
    <w:rsid w:val="005A3B22"/>
    <w:rsid w:val="005A3DDD"/>
    <w:rsid w:val="005A3FCD"/>
    <w:rsid w:val="005A4C3F"/>
    <w:rsid w:val="005A4DF5"/>
    <w:rsid w:val="005A6415"/>
    <w:rsid w:val="005A6500"/>
    <w:rsid w:val="005A668F"/>
    <w:rsid w:val="005A6C5E"/>
    <w:rsid w:val="005A6E3E"/>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0BA"/>
    <w:rsid w:val="005C7DA1"/>
    <w:rsid w:val="005D1AD6"/>
    <w:rsid w:val="005D3444"/>
    <w:rsid w:val="005D3DDD"/>
    <w:rsid w:val="005D3F59"/>
    <w:rsid w:val="005D3FBB"/>
    <w:rsid w:val="005D44C5"/>
    <w:rsid w:val="005D63C0"/>
    <w:rsid w:val="005D6572"/>
    <w:rsid w:val="005D707E"/>
    <w:rsid w:val="005D747A"/>
    <w:rsid w:val="005E2B2F"/>
    <w:rsid w:val="005E3189"/>
    <w:rsid w:val="005E3DDC"/>
    <w:rsid w:val="005E7FB3"/>
    <w:rsid w:val="005F01F8"/>
    <w:rsid w:val="005F038C"/>
    <w:rsid w:val="005F0DB6"/>
    <w:rsid w:val="005F133D"/>
    <w:rsid w:val="005F2128"/>
    <w:rsid w:val="005F2792"/>
    <w:rsid w:val="005F2DFE"/>
    <w:rsid w:val="005F36C2"/>
    <w:rsid w:val="005F37B3"/>
    <w:rsid w:val="005F39D6"/>
    <w:rsid w:val="005F47AC"/>
    <w:rsid w:val="005F5B92"/>
    <w:rsid w:val="005F5D78"/>
    <w:rsid w:val="005F676E"/>
    <w:rsid w:val="006003B6"/>
    <w:rsid w:val="006005B4"/>
    <w:rsid w:val="0060160A"/>
    <w:rsid w:val="00601873"/>
    <w:rsid w:val="00602BA7"/>
    <w:rsid w:val="006035D0"/>
    <w:rsid w:val="006037BF"/>
    <w:rsid w:val="00604BF4"/>
    <w:rsid w:val="006054B8"/>
    <w:rsid w:val="0060658B"/>
    <w:rsid w:val="006067EC"/>
    <w:rsid w:val="00610223"/>
    <w:rsid w:val="006108F0"/>
    <w:rsid w:val="00613407"/>
    <w:rsid w:val="0061347C"/>
    <w:rsid w:val="0061408F"/>
    <w:rsid w:val="00614162"/>
    <w:rsid w:val="00614824"/>
    <w:rsid w:val="0061597A"/>
    <w:rsid w:val="00622022"/>
    <w:rsid w:val="00622936"/>
    <w:rsid w:val="00622BD4"/>
    <w:rsid w:val="006233C4"/>
    <w:rsid w:val="00623543"/>
    <w:rsid w:val="0062437B"/>
    <w:rsid w:val="00624756"/>
    <w:rsid w:val="00626386"/>
    <w:rsid w:val="00626551"/>
    <w:rsid w:val="006268B8"/>
    <w:rsid w:val="00626CCE"/>
    <w:rsid w:val="00627CAF"/>
    <w:rsid w:val="00630EA4"/>
    <w:rsid w:val="0063145F"/>
    <w:rsid w:val="006320E6"/>
    <w:rsid w:val="00632562"/>
    <w:rsid w:val="00632D0C"/>
    <w:rsid w:val="00633171"/>
    <w:rsid w:val="00633343"/>
    <w:rsid w:val="00633AF4"/>
    <w:rsid w:val="00635273"/>
    <w:rsid w:val="006361E8"/>
    <w:rsid w:val="00636292"/>
    <w:rsid w:val="006370C5"/>
    <w:rsid w:val="0063743E"/>
    <w:rsid w:val="006400BB"/>
    <w:rsid w:val="006408A0"/>
    <w:rsid w:val="00641391"/>
    <w:rsid w:val="006438E2"/>
    <w:rsid w:val="00644A28"/>
    <w:rsid w:val="00644D11"/>
    <w:rsid w:val="006458D7"/>
    <w:rsid w:val="006465F7"/>
    <w:rsid w:val="00647951"/>
    <w:rsid w:val="00647DB2"/>
    <w:rsid w:val="0065016D"/>
    <w:rsid w:val="006507DD"/>
    <w:rsid w:val="00650AE8"/>
    <w:rsid w:val="00652B00"/>
    <w:rsid w:val="00653363"/>
    <w:rsid w:val="006543AC"/>
    <w:rsid w:val="0065683A"/>
    <w:rsid w:val="00656EBE"/>
    <w:rsid w:val="00657D52"/>
    <w:rsid w:val="006604CC"/>
    <w:rsid w:val="006609A2"/>
    <w:rsid w:val="00660A40"/>
    <w:rsid w:val="00661268"/>
    <w:rsid w:val="00662D60"/>
    <w:rsid w:val="006633BE"/>
    <w:rsid w:val="00663DCB"/>
    <w:rsid w:val="006645C9"/>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517"/>
    <w:rsid w:val="006838CD"/>
    <w:rsid w:val="00683AC8"/>
    <w:rsid w:val="006846C9"/>
    <w:rsid w:val="006848C2"/>
    <w:rsid w:val="00684CB1"/>
    <w:rsid w:val="00685130"/>
    <w:rsid w:val="00685950"/>
    <w:rsid w:val="006865DC"/>
    <w:rsid w:val="00690AF6"/>
    <w:rsid w:val="0069271F"/>
    <w:rsid w:val="00692B27"/>
    <w:rsid w:val="006937FE"/>
    <w:rsid w:val="00693F73"/>
    <w:rsid w:val="0069470C"/>
    <w:rsid w:val="006953AC"/>
    <w:rsid w:val="00696787"/>
    <w:rsid w:val="00697137"/>
    <w:rsid w:val="0069723D"/>
    <w:rsid w:val="0069757F"/>
    <w:rsid w:val="00697892"/>
    <w:rsid w:val="006A08E8"/>
    <w:rsid w:val="006A1508"/>
    <w:rsid w:val="006A1908"/>
    <w:rsid w:val="006A282E"/>
    <w:rsid w:val="006A4FCB"/>
    <w:rsid w:val="006A5515"/>
    <w:rsid w:val="006A5A31"/>
    <w:rsid w:val="006A60E6"/>
    <w:rsid w:val="006A68E1"/>
    <w:rsid w:val="006A6F4D"/>
    <w:rsid w:val="006A7E76"/>
    <w:rsid w:val="006A7F5B"/>
    <w:rsid w:val="006B113C"/>
    <w:rsid w:val="006B1AE4"/>
    <w:rsid w:val="006B2030"/>
    <w:rsid w:val="006B253A"/>
    <w:rsid w:val="006B2EA3"/>
    <w:rsid w:val="006B30CB"/>
    <w:rsid w:val="006B318D"/>
    <w:rsid w:val="006B3936"/>
    <w:rsid w:val="006B3A0C"/>
    <w:rsid w:val="006B3DA4"/>
    <w:rsid w:val="006B7599"/>
    <w:rsid w:val="006B781C"/>
    <w:rsid w:val="006B78AF"/>
    <w:rsid w:val="006C0505"/>
    <w:rsid w:val="006C07DE"/>
    <w:rsid w:val="006C1143"/>
    <w:rsid w:val="006C164C"/>
    <w:rsid w:val="006C2C5C"/>
    <w:rsid w:val="006C49A9"/>
    <w:rsid w:val="006C5E2B"/>
    <w:rsid w:val="006C67F7"/>
    <w:rsid w:val="006C6D17"/>
    <w:rsid w:val="006C6D30"/>
    <w:rsid w:val="006D05AF"/>
    <w:rsid w:val="006D0AB0"/>
    <w:rsid w:val="006D0CC6"/>
    <w:rsid w:val="006D0E56"/>
    <w:rsid w:val="006D111E"/>
    <w:rsid w:val="006D11B4"/>
    <w:rsid w:val="006D21A4"/>
    <w:rsid w:val="006D2325"/>
    <w:rsid w:val="006D356C"/>
    <w:rsid w:val="006D3686"/>
    <w:rsid w:val="006D39E0"/>
    <w:rsid w:val="006D4237"/>
    <w:rsid w:val="006D6BFA"/>
    <w:rsid w:val="006D7402"/>
    <w:rsid w:val="006D77D6"/>
    <w:rsid w:val="006D7F08"/>
    <w:rsid w:val="006E134D"/>
    <w:rsid w:val="006E1E73"/>
    <w:rsid w:val="006E2118"/>
    <w:rsid w:val="006E298F"/>
    <w:rsid w:val="006E3260"/>
    <w:rsid w:val="006E4419"/>
    <w:rsid w:val="006E4609"/>
    <w:rsid w:val="006E680D"/>
    <w:rsid w:val="006E68B1"/>
    <w:rsid w:val="006E740C"/>
    <w:rsid w:val="006E78AF"/>
    <w:rsid w:val="006F135E"/>
    <w:rsid w:val="006F237D"/>
    <w:rsid w:val="006F39C1"/>
    <w:rsid w:val="006F3E54"/>
    <w:rsid w:val="006F4821"/>
    <w:rsid w:val="006F5652"/>
    <w:rsid w:val="006F614A"/>
    <w:rsid w:val="006F6314"/>
    <w:rsid w:val="006F6599"/>
    <w:rsid w:val="006F77ED"/>
    <w:rsid w:val="00702792"/>
    <w:rsid w:val="00702A4C"/>
    <w:rsid w:val="00704026"/>
    <w:rsid w:val="00704380"/>
    <w:rsid w:val="0070459E"/>
    <w:rsid w:val="007048F5"/>
    <w:rsid w:val="00705086"/>
    <w:rsid w:val="00706839"/>
    <w:rsid w:val="00706C8E"/>
    <w:rsid w:val="00710B33"/>
    <w:rsid w:val="00711211"/>
    <w:rsid w:val="007117FC"/>
    <w:rsid w:val="00712968"/>
    <w:rsid w:val="00714051"/>
    <w:rsid w:val="00714728"/>
    <w:rsid w:val="007151DE"/>
    <w:rsid w:val="00715247"/>
    <w:rsid w:val="00716AFC"/>
    <w:rsid w:val="00717783"/>
    <w:rsid w:val="007201D7"/>
    <w:rsid w:val="00720465"/>
    <w:rsid w:val="00720AAB"/>
    <w:rsid w:val="00721124"/>
    <w:rsid w:val="00721983"/>
    <w:rsid w:val="00721E57"/>
    <w:rsid w:val="00722783"/>
    <w:rsid w:val="00723436"/>
    <w:rsid w:val="0072356F"/>
    <w:rsid w:val="007235DA"/>
    <w:rsid w:val="00723A39"/>
    <w:rsid w:val="007246FD"/>
    <w:rsid w:val="00724905"/>
    <w:rsid w:val="00724D3F"/>
    <w:rsid w:val="00724D9D"/>
    <w:rsid w:val="007257EA"/>
    <w:rsid w:val="00725B0C"/>
    <w:rsid w:val="007260F7"/>
    <w:rsid w:val="007271CB"/>
    <w:rsid w:val="007273BE"/>
    <w:rsid w:val="00727A0C"/>
    <w:rsid w:val="00730BC3"/>
    <w:rsid w:val="00730D56"/>
    <w:rsid w:val="00730E76"/>
    <w:rsid w:val="007322B8"/>
    <w:rsid w:val="007334D7"/>
    <w:rsid w:val="00733CEB"/>
    <w:rsid w:val="00734690"/>
    <w:rsid w:val="00734E07"/>
    <w:rsid w:val="0073504A"/>
    <w:rsid w:val="00735B3D"/>
    <w:rsid w:val="00736530"/>
    <w:rsid w:val="00736BCF"/>
    <w:rsid w:val="0073701A"/>
    <w:rsid w:val="007404E4"/>
    <w:rsid w:val="007412E7"/>
    <w:rsid w:val="00741E8B"/>
    <w:rsid w:val="0074223F"/>
    <w:rsid w:val="00744668"/>
    <w:rsid w:val="007448E6"/>
    <w:rsid w:val="00744C08"/>
    <w:rsid w:val="007454AD"/>
    <w:rsid w:val="00747100"/>
    <w:rsid w:val="00747AC8"/>
    <w:rsid w:val="00747B2D"/>
    <w:rsid w:val="00750043"/>
    <w:rsid w:val="007504FE"/>
    <w:rsid w:val="00750AAB"/>
    <w:rsid w:val="00750E5B"/>
    <w:rsid w:val="00751F54"/>
    <w:rsid w:val="00751FEA"/>
    <w:rsid w:val="00752DED"/>
    <w:rsid w:val="00753518"/>
    <w:rsid w:val="00753790"/>
    <w:rsid w:val="00754F8C"/>
    <w:rsid w:val="007554E2"/>
    <w:rsid w:val="00757784"/>
    <w:rsid w:val="00757905"/>
    <w:rsid w:val="007604E0"/>
    <w:rsid w:val="00761253"/>
    <w:rsid w:val="007626D4"/>
    <w:rsid w:val="00762E94"/>
    <w:rsid w:val="0076345A"/>
    <w:rsid w:val="00763BED"/>
    <w:rsid w:val="00763C6E"/>
    <w:rsid w:val="007648D2"/>
    <w:rsid w:val="00764993"/>
    <w:rsid w:val="00764E09"/>
    <w:rsid w:val="007651A2"/>
    <w:rsid w:val="0076698E"/>
    <w:rsid w:val="00766BE0"/>
    <w:rsid w:val="007708D7"/>
    <w:rsid w:val="00770B48"/>
    <w:rsid w:val="00773159"/>
    <w:rsid w:val="00773401"/>
    <w:rsid w:val="007738C9"/>
    <w:rsid w:val="00773D82"/>
    <w:rsid w:val="00773F50"/>
    <w:rsid w:val="007747C8"/>
    <w:rsid w:val="00774ADF"/>
    <w:rsid w:val="007751D8"/>
    <w:rsid w:val="00775C46"/>
    <w:rsid w:val="00776468"/>
    <w:rsid w:val="007769A4"/>
    <w:rsid w:val="00780729"/>
    <w:rsid w:val="00782E94"/>
    <w:rsid w:val="0078519E"/>
    <w:rsid w:val="00785F72"/>
    <w:rsid w:val="00786B70"/>
    <w:rsid w:val="00786D88"/>
    <w:rsid w:val="00786EEE"/>
    <w:rsid w:val="007903E4"/>
    <w:rsid w:val="00791144"/>
    <w:rsid w:val="00793276"/>
    <w:rsid w:val="00793680"/>
    <w:rsid w:val="007951B9"/>
    <w:rsid w:val="0079521F"/>
    <w:rsid w:val="0079588D"/>
    <w:rsid w:val="00796471"/>
    <w:rsid w:val="007966CB"/>
    <w:rsid w:val="00796B36"/>
    <w:rsid w:val="007977D9"/>
    <w:rsid w:val="007A1A85"/>
    <w:rsid w:val="007A1B85"/>
    <w:rsid w:val="007A2AFD"/>
    <w:rsid w:val="007A3162"/>
    <w:rsid w:val="007A39E2"/>
    <w:rsid w:val="007A3A0D"/>
    <w:rsid w:val="007A41DC"/>
    <w:rsid w:val="007A4689"/>
    <w:rsid w:val="007A4C4E"/>
    <w:rsid w:val="007A5308"/>
    <w:rsid w:val="007A59D8"/>
    <w:rsid w:val="007B0576"/>
    <w:rsid w:val="007B0AA6"/>
    <w:rsid w:val="007B3EE8"/>
    <w:rsid w:val="007B46D0"/>
    <w:rsid w:val="007B4BD4"/>
    <w:rsid w:val="007B607E"/>
    <w:rsid w:val="007B780F"/>
    <w:rsid w:val="007B7BDD"/>
    <w:rsid w:val="007B7F45"/>
    <w:rsid w:val="007C0751"/>
    <w:rsid w:val="007C1283"/>
    <w:rsid w:val="007C2580"/>
    <w:rsid w:val="007C394D"/>
    <w:rsid w:val="007C4DFC"/>
    <w:rsid w:val="007C5073"/>
    <w:rsid w:val="007C5E55"/>
    <w:rsid w:val="007C6C28"/>
    <w:rsid w:val="007C7360"/>
    <w:rsid w:val="007C7379"/>
    <w:rsid w:val="007C755A"/>
    <w:rsid w:val="007D103E"/>
    <w:rsid w:val="007D116E"/>
    <w:rsid w:val="007D2333"/>
    <w:rsid w:val="007D2D28"/>
    <w:rsid w:val="007D480C"/>
    <w:rsid w:val="007D48D9"/>
    <w:rsid w:val="007D4935"/>
    <w:rsid w:val="007D5268"/>
    <w:rsid w:val="007D6702"/>
    <w:rsid w:val="007E0178"/>
    <w:rsid w:val="007E05F3"/>
    <w:rsid w:val="007E1D4B"/>
    <w:rsid w:val="007E26F5"/>
    <w:rsid w:val="007E29FC"/>
    <w:rsid w:val="007E2A16"/>
    <w:rsid w:val="007E2CF4"/>
    <w:rsid w:val="007E3EE4"/>
    <w:rsid w:val="007E4C52"/>
    <w:rsid w:val="007E6883"/>
    <w:rsid w:val="007E7208"/>
    <w:rsid w:val="007E7465"/>
    <w:rsid w:val="007F1580"/>
    <w:rsid w:val="007F15EC"/>
    <w:rsid w:val="007F175C"/>
    <w:rsid w:val="007F31B5"/>
    <w:rsid w:val="007F39EC"/>
    <w:rsid w:val="007F4BD4"/>
    <w:rsid w:val="007F4F30"/>
    <w:rsid w:val="007F697A"/>
    <w:rsid w:val="00800290"/>
    <w:rsid w:val="00800A7D"/>
    <w:rsid w:val="00800DAC"/>
    <w:rsid w:val="008014E2"/>
    <w:rsid w:val="00801F8D"/>
    <w:rsid w:val="0080219E"/>
    <w:rsid w:val="008021E5"/>
    <w:rsid w:val="008045D8"/>
    <w:rsid w:val="008056F9"/>
    <w:rsid w:val="00806165"/>
    <w:rsid w:val="008069DF"/>
    <w:rsid w:val="00806BC5"/>
    <w:rsid w:val="0081143D"/>
    <w:rsid w:val="008120B0"/>
    <w:rsid w:val="00812CCB"/>
    <w:rsid w:val="00814DEA"/>
    <w:rsid w:val="00815591"/>
    <w:rsid w:val="00815EA3"/>
    <w:rsid w:val="00815ED0"/>
    <w:rsid w:val="0081608F"/>
    <w:rsid w:val="008162F8"/>
    <w:rsid w:val="00816712"/>
    <w:rsid w:val="00816CDD"/>
    <w:rsid w:val="00816E5A"/>
    <w:rsid w:val="00816F2B"/>
    <w:rsid w:val="00817686"/>
    <w:rsid w:val="008205F5"/>
    <w:rsid w:val="0082097D"/>
    <w:rsid w:val="00821323"/>
    <w:rsid w:val="00822B93"/>
    <w:rsid w:val="00822C1C"/>
    <w:rsid w:val="00825C8B"/>
    <w:rsid w:val="00826BA1"/>
    <w:rsid w:val="008277BD"/>
    <w:rsid w:val="00827AF3"/>
    <w:rsid w:val="00830394"/>
    <w:rsid w:val="0083201F"/>
    <w:rsid w:val="00832357"/>
    <w:rsid w:val="0083255F"/>
    <w:rsid w:val="00832FAC"/>
    <w:rsid w:val="008335A2"/>
    <w:rsid w:val="008335DD"/>
    <w:rsid w:val="00835BAA"/>
    <w:rsid w:val="008365A8"/>
    <w:rsid w:val="008379A9"/>
    <w:rsid w:val="0084057A"/>
    <w:rsid w:val="008405EF"/>
    <w:rsid w:val="00840734"/>
    <w:rsid w:val="00840AAF"/>
    <w:rsid w:val="00840B8A"/>
    <w:rsid w:val="008413C9"/>
    <w:rsid w:val="00842E94"/>
    <w:rsid w:val="008447EA"/>
    <w:rsid w:val="00846629"/>
    <w:rsid w:val="00846CA1"/>
    <w:rsid w:val="0084736B"/>
    <w:rsid w:val="0085338A"/>
    <w:rsid w:val="0085414F"/>
    <w:rsid w:val="0085421C"/>
    <w:rsid w:val="00854354"/>
    <w:rsid w:val="008549D8"/>
    <w:rsid w:val="00854DA9"/>
    <w:rsid w:val="008554B1"/>
    <w:rsid w:val="008557A8"/>
    <w:rsid w:val="00857090"/>
    <w:rsid w:val="00857359"/>
    <w:rsid w:val="00857631"/>
    <w:rsid w:val="00860EF2"/>
    <w:rsid w:val="0086134D"/>
    <w:rsid w:val="0086259E"/>
    <w:rsid w:val="00864D28"/>
    <w:rsid w:val="00864DB5"/>
    <w:rsid w:val="00865E6C"/>
    <w:rsid w:val="0086659B"/>
    <w:rsid w:val="00867565"/>
    <w:rsid w:val="00867ECC"/>
    <w:rsid w:val="0087127D"/>
    <w:rsid w:val="0087147D"/>
    <w:rsid w:val="00871CF5"/>
    <w:rsid w:val="0087243B"/>
    <w:rsid w:val="00873F33"/>
    <w:rsid w:val="00875055"/>
    <w:rsid w:val="0087587A"/>
    <w:rsid w:val="00877828"/>
    <w:rsid w:val="00877EA3"/>
    <w:rsid w:val="00881566"/>
    <w:rsid w:val="0088443F"/>
    <w:rsid w:val="0088519D"/>
    <w:rsid w:val="00885275"/>
    <w:rsid w:val="0088606A"/>
    <w:rsid w:val="00886A68"/>
    <w:rsid w:val="00887150"/>
    <w:rsid w:val="00891106"/>
    <w:rsid w:val="0089157F"/>
    <w:rsid w:val="00891CD5"/>
    <w:rsid w:val="0089219F"/>
    <w:rsid w:val="00892BAA"/>
    <w:rsid w:val="00892E70"/>
    <w:rsid w:val="00894B0D"/>
    <w:rsid w:val="00895096"/>
    <w:rsid w:val="0089510D"/>
    <w:rsid w:val="008970DB"/>
    <w:rsid w:val="008972B4"/>
    <w:rsid w:val="00897644"/>
    <w:rsid w:val="008A0022"/>
    <w:rsid w:val="008A0B1D"/>
    <w:rsid w:val="008A1525"/>
    <w:rsid w:val="008A160C"/>
    <w:rsid w:val="008A1D2B"/>
    <w:rsid w:val="008A21F8"/>
    <w:rsid w:val="008A237A"/>
    <w:rsid w:val="008A3728"/>
    <w:rsid w:val="008A3735"/>
    <w:rsid w:val="008A440F"/>
    <w:rsid w:val="008A5065"/>
    <w:rsid w:val="008A5CC2"/>
    <w:rsid w:val="008A6205"/>
    <w:rsid w:val="008A6CD4"/>
    <w:rsid w:val="008A7F15"/>
    <w:rsid w:val="008B0068"/>
    <w:rsid w:val="008B186F"/>
    <w:rsid w:val="008B275A"/>
    <w:rsid w:val="008B2B06"/>
    <w:rsid w:val="008B2BA0"/>
    <w:rsid w:val="008B2EB6"/>
    <w:rsid w:val="008B33F5"/>
    <w:rsid w:val="008B473E"/>
    <w:rsid w:val="008B65A0"/>
    <w:rsid w:val="008B67A8"/>
    <w:rsid w:val="008B771A"/>
    <w:rsid w:val="008B7CC2"/>
    <w:rsid w:val="008C1E6A"/>
    <w:rsid w:val="008C2234"/>
    <w:rsid w:val="008C45CF"/>
    <w:rsid w:val="008C54A6"/>
    <w:rsid w:val="008C5BEC"/>
    <w:rsid w:val="008C5C58"/>
    <w:rsid w:val="008C65AA"/>
    <w:rsid w:val="008C68D7"/>
    <w:rsid w:val="008D0DBA"/>
    <w:rsid w:val="008D1240"/>
    <w:rsid w:val="008D2128"/>
    <w:rsid w:val="008D4C08"/>
    <w:rsid w:val="008D4C9C"/>
    <w:rsid w:val="008D4D6F"/>
    <w:rsid w:val="008D5DC0"/>
    <w:rsid w:val="008D5DF7"/>
    <w:rsid w:val="008D5E56"/>
    <w:rsid w:val="008D69BB"/>
    <w:rsid w:val="008E0340"/>
    <w:rsid w:val="008E05CF"/>
    <w:rsid w:val="008E0D88"/>
    <w:rsid w:val="008E17D4"/>
    <w:rsid w:val="008E2065"/>
    <w:rsid w:val="008E2135"/>
    <w:rsid w:val="008E21A7"/>
    <w:rsid w:val="008E2232"/>
    <w:rsid w:val="008E2727"/>
    <w:rsid w:val="008E2DC4"/>
    <w:rsid w:val="008E35A9"/>
    <w:rsid w:val="008E3888"/>
    <w:rsid w:val="008E42CE"/>
    <w:rsid w:val="008E42E9"/>
    <w:rsid w:val="008E4692"/>
    <w:rsid w:val="008E590F"/>
    <w:rsid w:val="008E671A"/>
    <w:rsid w:val="008F2570"/>
    <w:rsid w:val="008F2C1E"/>
    <w:rsid w:val="008F43E4"/>
    <w:rsid w:val="008F44BC"/>
    <w:rsid w:val="008F678A"/>
    <w:rsid w:val="00900A16"/>
    <w:rsid w:val="00900F3D"/>
    <w:rsid w:val="00900F92"/>
    <w:rsid w:val="009014AD"/>
    <w:rsid w:val="00901CE5"/>
    <w:rsid w:val="00904A38"/>
    <w:rsid w:val="0090549E"/>
    <w:rsid w:val="00905996"/>
    <w:rsid w:val="009077FF"/>
    <w:rsid w:val="00907BFA"/>
    <w:rsid w:val="0091007C"/>
    <w:rsid w:val="00910DEE"/>
    <w:rsid w:val="00911074"/>
    <w:rsid w:val="00911D4F"/>
    <w:rsid w:val="00912E54"/>
    <w:rsid w:val="00913405"/>
    <w:rsid w:val="00913EC3"/>
    <w:rsid w:val="00914C56"/>
    <w:rsid w:val="00914FA8"/>
    <w:rsid w:val="009166FE"/>
    <w:rsid w:val="0091700D"/>
    <w:rsid w:val="00920EC1"/>
    <w:rsid w:val="00921D3E"/>
    <w:rsid w:val="009226BA"/>
    <w:rsid w:val="00922FD1"/>
    <w:rsid w:val="00927115"/>
    <w:rsid w:val="009277A1"/>
    <w:rsid w:val="00927880"/>
    <w:rsid w:val="0093053A"/>
    <w:rsid w:val="00930FA2"/>
    <w:rsid w:val="009312DE"/>
    <w:rsid w:val="00933574"/>
    <w:rsid w:val="00936A0D"/>
    <w:rsid w:val="00936F8A"/>
    <w:rsid w:val="009408E9"/>
    <w:rsid w:val="00941BE7"/>
    <w:rsid w:val="00941EF6"/>
    <w:rsid w:val="009425F1"/>
    <w:rsid w:val="009473A0"/>
    <w:rsid w:val="00947540"/>
    <w:rsid w:val="00947B04"/>
    <w:rsid w:val="00950AA8"/>
    <w:rsid w:val="009512B7"/>
    <w:rsid w:val="0095161A"/>
    <w:rsid w:val="00952836"/>
    <w:rsid w:val="00952FFC"/>
    <w:rsid w:val="00953268"/>
    <w:rsid w:val="00953DC6"/>
    <w:rsid w:val="009552A8"/>
    <w:rsid w:val="00955774"/>
    <w:rsid w:val="00955E3A"/>
    <w:rsid w:val="00956164"/>
    <w:rsid w:val="0095665F"/>
    <w:rsid w:val="00957116"/>
    <w:rsid w:val="0095715B"/>
    <w:rsid w:val="0095724A"/>
    <w:rsid w:val="009573D5"/>
    <w:rsid w:val="00960523"/>
    <w:rsid w:val="00960A04"/>
    <w:rsid w:val="0096106C"/>
    <w:rsid w:val="0096112D"/>
    <w:rsid w:val="00962728"/>
    <w:rsid w:val="00962C4E"/>
    <w:rsid w:val="009630DD"/>
    <w:rsid w:val="00963BD5"/>
    <w:rsid w:val="0096484D"/>
    <w:rsid w:val="00965EE2"/>
    <w:rsid w:val="009660E6"/>
    <w:rsid w:val="00967059"/>
    <w:rsid w:val="00967312"/>
    <w:rsid w:val="0096745F"/>
    <w:rsid w:val="00967A8B"/>
    <w:rsid w:val="0097005A"/>
    <w:rsid w:val="00971638"/>
    <w:rsid w:val="0097176F"/>
    <w:rsid w:val="009728F4"/>
    <w:rsid w:val="0097319B"/>
    <w:rsid w:val="00973F6D"/>
    <w:rsid w:val="00975649"/>
    <w:rsid w:val="00975B86"/>
    <w:rsid w:val="00975BB7"/>
    <w:rsid w:val="0097704A"/>
    <w:rsid w:val="0098063F"/>
    <w:rsid w:val="009807EF"/>
    <w:rsid w:val="0098227B"/>
    <w:rsid w:val="009822A6"/>
    <w:rsid w:val="00982736"/>
    <w:rsid w:val="00982950"/>
    <w:rsid w:val="00982B51"/>
    <w:rsid w:val="00990D2B"/>
    <w:rsid w:val="00991733"/>
    <w:rsid w:val="0099314F"/>
    <w:rsid w:val="00993310"/>
    <w:rsid w:val="00993766"/>
    <w:rsid w:val="0099382E"/>
    <w:rsid w:val="00993C8C"/>
    <w:rsid w:val="00993E65"/>
    <w:rsid w:val="009955BF"/>
    <w:rsid w:val="0099567A"/>
    <w:rsid w:val="00995E63"/>
    <w:rsid w:val="00997662"/>
    <w:rsid w:val="00997CC7"/>
    <w:rsid w:val="009A0ACB"/>
    <w:rsid w:val="009A0C09"/>
    <w:rsid w:val="009A1A24"/>
    <w:rsid w:val="009A1C54"/>
    <w:rsid w:val="009A1FF7"/>
    <w:rsid w:val="009A26C1"/>
    <w:rsid w:val="009A2782"/>
    <w:rsid w:val="009A2C49"/>
    <w:rsid w:val="009A48CC"/>
    <w:rsid w:val="009A5CD6"/>
    <w:rsid w:val="009A67D4"/>
    <w:rsid w:val="009A6B36"/>
    <w:rsid w:val="009A6CD3"/>
    <w:rsid w:val="009A701F"/>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A77"/>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3E38"/>
    <w:rsid w:val="009D49AC"/>
    <w:rsid w:val="009D5726"/>
    <w:rsid w:val="009D6E78"/>
    <w:rsid w:val="009D7481"/>
    <w:rsid w:val="009D7516"/>
    <w:rsid w:val="009E06B0"/>
    <w:rsid w:val="009E07C0"/>
    <w:rsid w:val="009E14F9"/>
    <w:rsid w:val="009E2193"/>
    <w:rsid w:val="009E3740"/>
    <w:rsid w:val="009E3A28"/>
    <w:rsid w:val="009E4468"/>
    <w:rsid w:val="009E4F8E"/>
    <w:rsid w:val="009E6B2A"/>
    <w:rsid w:val="009E7366"/>
    <w:rsid w:val="009E7399"/>
    <w:rsid w:val="009E7E09"/>
    <w:rsid w:val="009F0AEB"/>
    <w:rsid w:val="009F15C1"/>
    <w:rsid w:val="009F1919"/>
    <w:rsid w:val="009F3DE2"/>
    <w:rsid w:val="009F4A2B"/>
    <w:rsid w:val="009F5458"/>
    <w:rsid w:val="009F5496"/>
    <w:rsid w:val="009F62C3"/>
    <w:rsid w:val="009F69EB"/>
    <w:rsid w:val="009F6C87"/>
    <w:rsid w:val="00A00935"/>
    <w:rsid w:val="00A01108"/>
    <w:rsid w:val="00A03442"/>
    <w:rsid w:val="00A0346E"/>
    <w:rsid w:val="00A03A1F"/>
    <w:rsid w:val="00A03D0B"/>
    <w:rsid w:val="00A03FF0"/>
    <w:rsid w:val="00A04CA8"/>
    <w:rsid w:val="00A052CD"/>
    <w:rsid w:val="00A0542F"/>
    <w:rsid w:val="00A05971"/>
    <w:rsid w:val="00A05ACD"/>
    <w:rsid w:val="00A05F93"/>
    <w:rsid w:val="00A06496"/>
    <w:rsid w:val="00A065B9"/>
    <w:rsid w:val="00A06ED7"/>
    <w:rsid w:val="00A07FE6"/>
    <w:rsid w:val="00A1012D"/>
    <w:rsid w:val="00A10A7A"/>
    <w:rsid w:val="00A11D56"/>
    <w:rsid w:val="00A12351"/>
    <w:rsid w:val="00A12850"/>
    <w:rsid w:val="00A139B5"/>
    <w:rsid w:val="00A14577"/>
    <w:rsid w:val="00A1605A"/>
    <w:rsid w:val="00A1704F"/>
    <w:rsid w:val="00A176D6"/>
    <w:rsid w:val="00A17B31"/>
    <w:rsid w:val="00A2081D"/>
    <w:rsid w:val="00A21BCD"/>
    <w:rsid w:val="00A23503"/>
    <w:rsid w:val="00A23DC3"/>
    <w:rsid w:val="00A25CC6"/>
    <w:rsid w:val="00A25E7F"/>
    <w:rsid w:val="00A2606A"/>
    <w:rsid w:val="00A2685F"/>
    <w:rsid w:val="00A31841"/>
    <w:rsid w:val="00A33860"/>
    <w:rsid w:val="00A33ADB"/>
    <w:rsid w:val="00A343F2"/>
    <w:rsid w:val="00A34952"/>
    <w:rsid w:val="00A355FB"/>
    <w:rsid w:val="00A358D7"/>
    <w:rsid w:val="00A36766"/>
    <w:rsid w:val="00A36C13"/>
    <w:rsid w:val="00A370F2"/>
    <w:rsid w:val="00A40460"/>
    <w:rsid w:val="00A41A69"/>
    <w:rsid w:val="00A42DF0"/>
    <w:rsid w:val="00A43720"/>
    <w:rsid w:val="00A43B69"/>
    <w:rsid w:val="00A45AC7"/>
    <w:rsid w:val="00A469AF"/>
    <w:rsid w:val="00A4746C"/>
    <w:rsid w:val="00A47909"/>
    <w:rsid w:val="00A51834"/>
    <w:rsid w:val="00A52413"/>
    <w:rsid w:val="00A52614"/>
    <w:rsid w:val="00A5297D"/>
    <w:rsid w:val="00A548E1"/>
    <w:rsid w:val="00A55787"/>
    <w:rsid w:val="00A55996"/>
    <w:rsid w:val="00A55C1B"/>
    <w:rsid w:val="00A56479"/>
    <w:rsid w:val="00A569DA"/>
    <w:rsid w:val="00A57731"/>
    <w:rsid w:val="00A60777"/>
    <w:rsid w:val="00A626F6"/>
    <w:rsid w:val="00A6303E"/>
    <w:rsid w:val="00A645B3"/>
    <w:rsid w:val="00A650DA"/>
    <w:rsid w:val="00A67B21"/>
    <w:rsid w:val="00A67CF1"/>
    <w:rsid w:val="00A67D81"/>
    <w:rsid w:val="00A70555"/>
    <w:rsid w:val="00A70E00"/>
    <w:rsid w:val="00A710D1"/>
    <w:rsid w:val="00A71BBE"/>
    <w:rsid w:val="00A72A41"/>
    <w:rsid w:val="00A72A47"/>
    <w:rsid w:val="00A72DB5"/>
    <w:rsid w:val="00A7385D"/>
    <w:rsid w:val="00A73B9D"/>
    <w:rsid w:val="00A745A1"/>
    <w:rsid w:val="00A7464D"/>
    <w:rsid w:val="00A752C1"/>
    <w:rsid w:val="00A777AF"/>
    <w:rsid w:val="00A8008B"/>
    <w:rsid w:val="00A80EAA"/>
    <w:rsid w:val="00A80F71"/>
    <w:rsid w:val="00A81C2B"/>
    <w:rsid w:val="00A81FD6"/>
    <w:rsid w:val="00A824FB"/>
    <w:rsid w:val="00A851EC"/>
    <w:rsid w:val="00A852D9"/>
    <w:rsid w:val="00A85610"/>
    <w:rsid w:val="00A85656"/>
    <w:rsid w:val="00A85F72"/>
    <w:rsid w:val="00A86543"/>
    <w:rsid w:val="00A8681E"/>
    <w:rsid w:val="00A86872"/>
    <w:rsid w:val="00A90631"/>
    <w:rsid w:val="00A912E8"/>
    <w:rsid w:val="00A914A5"/>
    <w:rsid w:val="00A9167E"/>
    <w:rsid w:val="00A923A0"/>
    <w:rsid w:val="00A924AE"/>
    <w:rsid w:val="00A948EF"/>
    <w:rsid w:val="00A950FF"/>
    <w:rsid w:val="00A96E8F"/>
    <w:rsid w:val="00A97316"/>
    <w:rsid w:val="00A973F8"/>
    <w:rsid w:val="00A97A76"/>
    <w:rsid w:val="00AA0B16"/>
    <w:rsid w:val="00AA1349"/>
    <w:rsid w:val="00AA13BC"/>
    <w:rsid w:val="00AA1591"/>
    <w:rsid w:val="00AA236A"/>
    <w:rsid w:val="00AA2B67"/>
    <w:rsid w:val="00AA2C68"/>
    <w:rsid w:val="00AA3A43"/>
    <w:rsid w:val="00AA503D"/>
    <w:rsid w:val="00AA606E"/>
    <w:rsid w:val="00AA6255"/>
    <w:rsid w:val="00AA6F91"/>
    <w:rsid w:val="00AA7277"/>
    <w:rsid w:val="00AA7BF6"/>
    <w:rsid w:val="00AB0545"/>
    <w:rsid w:val="00AB06E6"/>
    <w:rsid w:val="00AB0C64"/>
    <w:rsid w:val="00AB1C39"/>
    <w:rsid w:val="00AB1C54"/>
    <w:rsid w:val="00AB1CB4"/>
    <w:rsid w:val="00AB2EAC"/>
    <w:rsid w:val="00AB304A"/>
    <w:rsid w:val="00AB3592"/>
    <w:rsid w:val="00AB440F"/>
    <w:rsid w:val="00AB4CEC"/>
    <w:rsid w:val="00AB5297"/>
    <w:rsid w:val="00AB53FB"/>
    <w:rsid w:val="00AB54AC"/>
    <w:rsid w:val="00AB5574"/>
    <w:rsid w:val="00AB59D0"/>
    <w:rsid w:val="00AB600E"/>
    <w:rsid w:val="00AB650A"/>
    <w:rsid w:val="00AB768C"/>
    <w:rsid w:val="00AB7BE0"/>
    <w:rsid w:val="00AC0F83"/>
    <w:rsid w:val="00AC1795"/>
    <w:rsid w:val="00AC262B"/>
    <w:rsid w:val="00AC2A2C"/>
    <w:rsid w:val="00AC3624"/>
    <w:rsid w:val="00AC3972"/>
    <w:rsid w:val="00AC3EF3"/>
    <w:rsid w:val="00AC4053"/>
    <w:rsid w:val="00AC4589"/>
    <w:rsid w:val="00AC45F2"/>
    <w:rsid w:val="00AC55F2"/>
    <w:rsid w:val="00AC61D6"/>
    <w:rsid w:val="00AC6B03"/>
    <w:rsid w:val="00AC7D04"/>
    <w:rsid w:val="00AD054E"/>
    <w:rsid w:val="00AD19DE"/>
    <w:rsid w:val="00AD1C78"/>
    <w:rsid w:val="00AD2438"/>
    <w:rsid w:val="00AD3A45"/>
    <w:rsid w:val="00AD4167"/>
    <w:rsid w:val="00AD4AC3"/>
    <w:rsid w:val="00AD50FD"/>
    <w:rsid w:val="00AD52EE"/>
    <w:rsid w:val="00AD53DC"/>
    <w:rsid w:val="00AD6491"/>
    <w:rsid w:val="00AD73BB"/>
    <w:rsid w:val="00AE1064"/>
    <w:rsid w:val="00AE1465"/>
    <w:rsid w:val="00AE1F2F"/>
    <w:rsid w:val="00AE2777"/>
    <w:rsid w:val="00AE364D"/>
    <w:rsid w:val="00AE3E7E"/>
    <w:rsid w:val="00AE4234"/>
    <w:rsid w:val="00AE425D"/>
    <w:rsid w:val="00AE44F5"/>
    <w:rsid w:val="00AE4A8C"/>
    <w:rsid w:val="00AE510F"/>
    <w:rsid w:val="00AE52E4"/>
    <w:rsid w:val="00AE617C"/>
    <w:rsid w:val="00AE6989"/>
    <w:rsid w:val="00AE71F1"/>
    <w:rsid w:val="00AE73F8"/>
    <w:rsid w:val="00AF1D48"/>
    <w:rsid w:val="00AF1DC0"/>
    <w:rsid w:val="00AF23A2"/>
    <w:rsid w:val="00AF366E"/>
    <w:rsid w:val="00AF3953"/>
    <w:rsid w:val="00AF44EA"/>
    <w:rsid w:val="00AF6DF7"/>
    <w:rsid w:val="00AF7488"/>
    <w:rsid w:val="00AF7A57"/>
    <w:rsid w:val="00AF7D3B"/>
    <w:rsid w:val="00B0021E"/>
    <w:rsid w:val="00B007BE"/>
    <w:rsid w:val="00B01200"/>
    <w:rsid w:val="00B02381"/>
    <w:rsid w:val="00B0245E"/>
    <w:rsid w:val="00B0380F"/>
    <w:rsid w:val="00B0410B"/>
    <w:rsid w:val="00B04754"/>
    <w:rsid w:val="00B04D19"/>
    <w:rsid w:val="00B053CA"/>
    <w:rsid w:val="00B05F54"/>
    <w:rsid w:val="00B07A78"/>
    <w:rsid w:val="00B11492"/>
    <w:rsid w:val="00B11F46"/>
    <w:rsid w:val="00B1225A"/>
    <w:rsid w:val="00B131BE"/>
    <w:rsid w:val="00B13261"/>
    <w:rsid w:val="00B13C89"/>
    <w:rsid w:val="00B14175"/>
    <w:rsid w:val="00B14790"/>
    <w:rsid w:val="00B14E65"/>
    <w:rsid w:val="00B1547F"/>
    <w:rsid w:val="00B15D45"/>
    <w:rsid w:val="00B17601"/>
    <w:rsid w:val="00B178ED"/>
    <w:rsid w:val="00B20F0C"/>
    <w:rsid w:val="00B2125D"/>
    <w:rsid w:val="00B21315"/>
    <w:rsid w:val="00B21D57"/>
    <w:rsid w:val="00B2280F"/>
    <w:rsid w:val="00B22A39"/>
    <w:rsid w:val="00B231F3"/>
    <w:rsid w:val="00B23994"/>
    <w:rsid w:val="00B24101"/>
    <w:rsid w:val="00B244BC"/>
    <w:rsid w:val="00B26067"/>
    <w:rsid w:val="00B272D5"/>
    <w:rsid w:val="00B27741"/>
    <w:rsid w:val="00B30322"/>
    <w:rsid w:val="00B30B35"/>
    <w:rsid w:val="00B31509"/>
    <w:rsid w:val="00B33007"/>
    <w:rsid w:val="00B3348A"/>
    <w:rsid w:val="00B337B6"/>
    <w:rsid w:val="00B34935"/>
    <w:rsid w:val="00B35947"/>
    <w:rsid w:val="00B36364"/>
    <w:rsid w:val="00B370F5"/>
    <w:rsid w:val="00B378CA"/>
    <w:rsid w:val="00B37E8B"/>
    <w:rsid w:val="00B400FB"/>
    <w:rsid w:val="00B41A7B"/>
    <w:rsid w:val="00B41EEE"/>
    <w:rsid w:val="00B4277F"/>
    <w:rsid w:val="00B42DE2"/>
    <w:rsid w:val="00B43186"/>
    <w:rsid w:val="00B43DDD"/>
    <w:rsid w:val="00B44503"/>
    <w:rsid w:val="00B44DC3"/>
    <w:rsid w:val="00B456BE"/>
    <w:rsid w:val="00B45D99"/>
    <w:rsid w:val="00B45E08"/>
    <w:rsid w:val="00B4739C"/>
    <w:rsid w:val="00B47F2F"/>
    <w:rsid w:val="00B5135F"/>
    <w:rsid w:val="00B51A82"/>
    <w:rsid w:val="00B52D85"/>
    <w:rsid w:val="00B53973"/>
    <w:rsid w:val="00B55147"/>
    <w:rsid w:val="00B55AEC"/>
    <w:rsid w:val="00B5682F"/>
    <w:rsid w:val="00B62226"/>
    <w:rsid w:val="00B64D02"/>
    <w:rsid w:val="00B64E8B"/>
    <w:rsid w:val="00B652D4"/>
    <w:rsid w:val="00B67025"/>
    <w:rsid w:val="00B7070F"/>
    <w:rsid w:val="00B71C93"/>
    <w:rsid w:val="00B721EF"/>
    <w:rsid w:val="00B72759"/>
    <w:rsid w:val="00B73C55"/>
    <w:rsid w:val="00B74857"/>
    <w:rsid w:val="00B7509B"/>
    <w:rsid w:val="00B75F83"/>
    <w:rsid w:val="00B76411"/>
    <w:rsid w:val="00B77683"/>
    <w:rsid w:val="00B77E49"/>
    <w:rsid w:val="00B77F0E"/>
    <w:rsid w:val="00B809CA"/>
    <w:rsid w:val="00B81C57"/>
    <w:rsid w:val="00B828D3"/>
    <w:rsid w:val="00B82988"/>
    <w:rsid w:val="00B82EF1"/>
    <w:rsid w:val="00B82FDD"/>
    <w:rsid w:val="00B852FE"/>
    <w:rsid w:val="00B8735F"/>
    <w:rsid w:val="00B87EA2"/>
    <w:rsid w:val="00B90806"/>
    <w:rsid w:val="00B9083E"/>
    <w:rsid w:val="00B90EE0"/>
    <w:rsid w:val="00B92435"/>
    <w:rsid w:val="00B93175"/>
    <w:rsid w:val="00B931D7"/>
    <w:rsid w:val="00B94271"/>
    <w:rsid w:val="00B94EB0"/>
    <w:rsid w:val="00B95B3F"/>
    <w:rsid w:val="00B960E5"/>
    <w:rsid w:val="00B960F3"/>
    <w:rsid w:val="00B973B3"/>
    <w:rsid w:val="00B97874"/>
    <w:rsid w:val="00BA0D1B"/>
    <w:rsid w:val="00BA0D31"/>
    <w:rsid w:val="00BA11DC"/>
    <w:rsid w:val="00BA1FD8"/>
    <w:rsid w:val="00BA376C"/>
    <w:rsid w:val="00BA40E6"/>
    <w:rsid w:val="00BA410B"/>
    <w:rsid w:val="00BA5367"/>
    <w:rsid w:val="00BA5480"/>
    <w:rsid w:val="00BA7700"/>
    <w:rsid w:val="00BB12A8"/>
    <w:rsid w:val="00BB1846"/>
    <w:rsid w:val="00BB217D"/>
    <w:rsid w:val="00BB24FE"/>
    <w:rsid w:val="00BB2A10"/>
    <w:rsid w:val="00BB2C68"/>
    <w:rsid w:val="00BB2EB5"/>
    <w:rsid w:val="00BB3196"/>
    <w:rsid w:val="00BB31F8"/>
    <w:rsid w:val="00BB3809"/>
    <w:rsid w:val="00BB4DC7"/>
    <w:rsid w:val="00BB6196"/>
    <w:rsid w:val="00BB6ACF"/>
    <w:rsid w:val="00BB6DEF"/>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69BD"/>
    <w:rsid w:val="00BC706F"/>
    <w:rsid w:val="00BC70CC"/>
    <w:rsid w:val="00BC7739"/>
    <w:rsid w:val="00BD0547"/>
    <w:rsid w:val="00BD06FF"/>
    <w:rsid w:val="00BD22CF"/>
    <w:rsid w:val="00BD4230"/>
    <w:rsid w:val="00BD4359"/>
    <w:rsid w:val="00BD4646"/>
    <w:rsid w:val="00BD5672"/>
    <w:rsid w:val="00BD5B50"/>
    <w:rsid w:val="00BD6958"/>
    <w:rsid w:val="00BD7080"/>
    <w:rsid w:val="00BD7147"/>
    <w:rsid w:val="00BD7D00"/>
    <w:rsid w:val="00BE0C5E"/>
    <w:rsid w:val="00BE0E57"/>
    <w:rsid w:val="00BE15BA"/>
    <w:rsid w:val="00BE37EB"/>
    <w:rsid w:val="00BE4E1B"/>
    <w:rsid w:val="00BE50E2"/>
    <w:rsid w:val="00BE58B8"/>
    <w:rsid w:val="00BE6A76"/>
    <w:rsid w:val="00BE6E31"/>
    <w:rsid w:val="00BE7CF3"/>
    <w:rsid w:val="00BE7F00"/>
    <w:rsid w:val="00BF0808"/>
    <w:rsid w:val="00BF09A9"/>
    <w:rsid w:val="00BF0DD5"/>
    <w:rsid w:val="00BF265C"/>
    <w:rsid w:val="00BF3443"/>
    <w:rsid w:val="00BF4295"/>
    <w:rsid w:val="00BF4F35"/>
    <w:rsid w:val="00BF635B"/>
    <w:rsid w:val="00BF6F04"/>
    <w:rsid w:val="00BF797E"/>
    <w:rsid w:val="00BF7AA1"/>
    <w:rsid w:val="00BF7D04"/>
    <w:rsid w:val="00C018E3"/>
    <w:rsid w:val="00C02A8D"/>
    <w:rsid w:val="00C03B12"/>
    <w:rsid w:val="00C03ECA"/>
    <w:rsid w:val="00C059AD"/>
    <w:rsid w:val="00C05B80"/>
    <w:rsid w:val="00C06BE4"/>
    <w:rsid w:val="00C072ED"/>
    <w:rsid w:val="00C07D88"/>
    <w:rsid w:val="00C10122"/>
    <w:rsid w:val="00C108BF"/>
    <w:rsid w:val="00C1090F"/>
    <w:rsid w:val="00C121EA"/>
    <w:rsid w:val="00C146EC"/>
    <w:rsid w:val="00C17CD8"/>
    <w:rsid w:val="00C17F8A"/>
    <w:rsid w:val="00C20C22"/>
    <w:rsid w:val="00C21D7B"/>
    <w:rsid w:val="00C2212C"/>
    <w:rsid w:val="00C2227E"/>
    <w:rsid w:val="00C22433"/>
    <w:rsid w:val="00C244C2"/>
    <w:rsid w:val="00C24528"/>
    <w:rsid w:val="00C250AE"/>
    <w:rsid w:val="00C263BC"/>
    <w:rsid w:val="00C30A01"/>
    <w:rsid w:val="00C31FC0"/>
    <w:rsid w:val="00C32637"/>
    <w:rsid w:val="00C32688"/>
    <w:rsid w:val="00C328D8"/>
    <w:rsid w:val="00C332EF"/>
    <w:rsid w:val="00C343CE"/>
    <w:rsid w:val="00C34759"/>
    <w:rsid w:val="00C353A7"/>
    <w:rsid w:val="00C35F9B"/>
    <w:rsid w:val="00C3650C"/>
    <w:rsid w:val="00C3674D"/>
    <w:rsid w:val="00C36E71"/>
    <w:rsid w:val="00C37380"/>
    <w:rsid w:val="00C4036A"/>
    <w:rsid w:val="00C407B9"/>
    <w:rsid w:val="00C408D0"/>
    <w:rsid w:val="00C413CE"/>
    <w:rsid w:val="00C432B8"/>
    <w:rsid w:val="00C4342A"/>
    <w:rsid w:val="00C43470"/>
    <w:rsid w:val="00C439DF"/>
    <w:rsid w:val="00C43E0A"/>
    <w:rsid w:val="00C44AA6"/>
    <w:rsid w:val="00C4504C"/>
    <w:rsid w:val="00C45141"/>
    <w:rsid w:val="00C45148"/>
    <w:rsid w:val="00C47DC5"/>
    <w:rsid w:val="00C47F19"/>
    <w:rsid w:val="00C50FC2"/>
    <w:rsid w:val="00C51FFA"/>
    <w:rsid w:val="00C544FA"/>
    <w:rsid w:val="00C5472C"/>
    <w:rsid w:val="00C547CB"/>
    <w:rsid w:val="00C55B77"/>
    <w:rsid w:val="00C56362"/>
    <w:rsid w:val="00C565E1"/>
    <w:rsid w:val="00C56FFD"/>
    <w:rsid w:val="00C578A9"/>
    <w:rsid w:val="00C57C1A"/>
    <w:rsid w:val="00C6001E"/>
    <w:rsid w:val="00C611EA"/>
    <w:rsid w:val="00C616AE"/>
    <w:rsid w:val="00C61799"/>
    <w:rsid w:val="00C621D5"/>
    <w:rsid w:val="00C6225D"/>
    <w:rsid w:val="00C6258F"/>
    <w:rsid w:val="00C629B9"/>
    <w:rsid w:val="00C62EFF"/>
    <w:rsid w:val="00C6383D"/>
    <w:rsid w:val="00C63B9A"/>
    <w:rsid w:val="00C64824"/>
    <w:rsid w:val="00C665D1"/>
    <w:rsid w:val="00C67476"/>
    <w:rsid w:val="00C675D7"/>
    <w:rsid w:val="00C67ADA"/>
    <w:rsid w:val="00C701A8"/>
    <w:rsid w:val="00C70A34"/>
    <w:rsid w:val="00C71067"/>
    <w:rsid w:val="00C7127E"/>
    <w:rsid w:val="00C71932"/>
    <w:rsid w:val="00C71A2E"/>
    <w:rsid w:val="00C71BEA"/>
    <w:rsid w:val="00C71EAE"/>
    <w:rsid w:val="00C72868"/>
    <w:rsid w:val="00C73072"/>
    <w:rsid w:val="00C73078"/>
    <w:rsid w:val="00C748F9"/>
    <w:rsid w:val="00C763F2"/>
    <w:rsid w:val="00C77ACD"/>
    <w:rsid w:val="00C815AB"/>
    <w:rsid w:val="00C831BC"/>
    <w:rsid w:val="00C84809"/>
    <w:rsid w:val="00C85B89"/>
    <w:rsid w:val="00C865CB"/>
    <w:rsid w:val="00C8669B"/>
    <w:rsid w:val="00C90203"/>
    <w:rsid w:val="00C903DF"/>
    <w:rsid w:val="00C90972"/>
    <w:rsid w:val="00C90CD7"/>
    <w:rsid w:val="00C91EAC"/>
    <w:rsid w:val="00C92019"/>
    <w:rsid w:val="00C92D1D"/>
    <w:rsid w:val="00C94798"/>
    <w:rsid w:val="00C95A85"/>
    <w:rsid w:val="00C95B67"/>
    <w:rsid w:val="00C95F80"/>
    <w:rsid w:val="00C97129"/>
    <w:rsid w:val="00C971A8"/>
    <w:rsid w:val="00C97999"/>
    <w:rsid w:val="00CA0EF0"/>
    <w:rsid w:val="00CA217D"/>
    <w:rsid w:val="00CA2439"/>
    <w:rsid w:val="00CA4A92"/>
    <w:rsid w:val="00CA6307"/>
    <w:rsid w:val="00CA662B"/>
    <w:rsid w:val="00CA6A4E"/>
    <w:rsid w:val="00CA6BA4"/>
    <w:rsid w:val="00CA7119"/>
    <w:rsid w:val="00CB0C45"/>
    <w:rsid w:val="00CB13B0"/>
    <w:rsid w:val="00CB13E9"/>
    <w:rsid w:val="00CB1723"/>
    <w:rsid w:val="00CB179A"/>
    <w:rsid w:val="00CB19C9"/>
    <w:rsid w:val="00CB1C7F"/>
    <w:rsid w:val="00CB23AC"/>
    <w:rsid w:val="00CB42FF"/>
    <w:rsid w:val="00CB4729"/>
    <w:rsid w:val="00CB5100"/>
    <w:rsid w:val="00CB54D3"/>
    <w:rsid w:val="00CB555B"/>
    <w:rsid w:val="00CB728F"/>
    <w:rsid w:val="00CB7F79"/>
    <w:rsid w:val="00CC0087"/>
    <w:rsid w:val="00CC04B8"/>
    <w:rsid w:val="00CC2195"/>
    <w:rsid w:val="00CC2D24"/>
    <w:rsid w:val="00CC31D6"/>
    <w:rsid w:val="00CC3220"/>
    <w:rsid w:val="00CC3736"/>
    <w:rsid w:val="00CC500C"/>
    <w:rsid w:val="00CC597A"/>
    <w:rsid w:val="00CC61AB"/>
    <w:rsid w:val="00CC61FA"/>
    <w:rsid w:val="00CC63EA"/>
    <w:rsid w:val="00CC6C52"/>
    <w:rsid w:val="00CD12E9"/>
    <w:rsid w:val="00CD1AFF"/>
    <w:rsid w:val="00CD3125"/>
    <w:rsid w:val="00CD33F4"/>
    <w:rsid w:val="00CD3D6E"/>
    <w:rsid w:val="00CD404B"/>
    <w:rsid w:val="00CD46BF"/>
    <w:rsid w:val="00CD5D31"/>
    <w:rsid w:val="00CD660E"/>
    <w:rsid w:val="00CD6A1E"/>
    <w:rsid w:val="00CD6AC4"/>
    <w:rsid w:val="00CD75FC"/>
    <w:rsid w:val="00CD7C19"/>
    <w:rsid w:val="00CE0109"/>
    <w:rsid w:val="00CE0748"/>
    <w:rsid w:val="00CE0E95"/>
    <w:rsid w:val="00CE169D"/>
    <w:rsid w:val="00CE1C5E"/>
    <w:rsid w:val="00CE1E46"/>
    <w:rsid w:val="00CE23EB"/>
    <w:rsid w:val="00CE2654"/>
    <w:rsid w:val="00CE2688"/>
    <w:rsid w:val="00CE2B46"/>
    <w:rsid w:val="00CE2F24"/>
    <w:rsid w:val="00CE37A7"/>
    <w:rsid w:val="00CE4081"/>
    <w:rsid w:val="00CE4827"/>
    <w:rsid w:val="00CE4EBA"/>
    <w:rsid w:val="00CE50DF"/>
    <w:rsid w:val="00CE5F07"/>
    <w:rsid w:val="00CE5F67"/>
    <w:rsid w:val="00CE61D5"/>
    <w:rsid w:val="00CF0439"/>
    <w:rsid w:val="00CF067F"/>
    <w:rsid w:val="00CF37CD"/>
    <w:rsid w:val="00CF4283"/>
    <w:rsid w:val="00CF4B2C"/>
    <w:rsid w:val="00CF5C95"/>
    <w:rsid w:val="00CF625E"/>
    <w:rsid w:val="00CF68D3"/>
    <w:rsid w:val="00CF6997"/>
    <w:rsid w:val="00CF790F"/>
    <w:rsid w:val="00D015E5"/>
    <w:rsid w:val="00D01777"/>
    <w:rsid w:val="00D01A88"/>
    <w:rsid w:val="00D01ABB"/>
    <w:rsid w:val="00D0250D"/>
    <w:rsid w:val="00D0295E"/>
    <w:rsid w:val="00D05B19"/>
    <w:rsid w:val="00D05EC6"/>
    <w:rsid w:val="00D076A0"/>
    <w:rsid w:val="00D07BE3"/>
    <w:rsid w:val="00D108FE"/>
    <w:rsid w:val="00D10ABB"/>
    <w:rsid w:val="00D11C13"/>
    <w:rsid w:val="00D1296B"/>
    <w:rsid w:val="00D12D0E"/>
    <w:rsid w:val="00D13480"/>
    <w:rsid w:val="00D13AD5"/>
    <w:rsid w:val="00D1433C"/>
    <w:rsid w:val="00D14865"/>
    <w:rsid w:val="00D15614"/>
    <w:rsid w:val="00D1620A"/>
    <w:rsid w:val="00D17FB8"/>
    <w:rsid w:val="00D2007D"/>
    <w:rsid w:val="00D2024F"/>
    <w:rsid w:val="00D212E7"/>
    <w:rsid w:val="00D2171C"/>
    <w:rsid w:val="00D22B8B"/>
    <w:rsid w:val="00D23FC1"/>
    <w:rsid w:val="00D24068"/>
    <w:rsid w:val="00D25645"/>
    <w:rsid w:val="00D256A2"/>
    <w:rsid w:val="00D25A06"/>
    <w:rsid w:val="00D26413"/>
    <w:rsid w:val="00D274BF"/>
    <w:rsid w:val="00D27882"/>
    <w:rsid w:val="00D27CC6"/>
    <w:rsid w:val="00D307E7"/>
    <w:rsid w:val="00D310A4"/>
    <w:rsid w:val="00D314E7"/>
    <w:rsid w:val="00D315C7"/>
    <w:rsid w:val="00D320D7"/>
    <w:rsid w:val="00D32D11"/>
    <w:rsid w:val="00D32FB7"/>
    <w:rsid w:val="00D333C6"/>
    <w:rsid w:val="00D34CC7"/>
    <w:rsid w:val="00D3514B"/>
    <w:rsid w:val="00D35DEA"/>
    <w:rsid w:val="00D41BA0"/>
    <w:rsid w:val="00D425B3"/>
    <w:rsid w:val="00D428C7"/>
    <w:rsid w:val="00D43671"/>
    <w:rsid w:val="00D457D2"/>
    <w:rsid w:val="00D45BA3"/>
    <w:rsid w:val="00D47779"/>
    <w:rsid w:val="00D50FFD"/>
    <w:rsid w:val="00D518DD"/>
    <w:rsid w:val="00D5375C"/>
    <w:rsid w:val="00D54108"/>
    <w:rsid w:val="00D54132"/>
    <w:rsid w:val="00D54BC9"/>
    <w:rsid w:val="00D55CA5"/>
    <w:rsid w:val="00D55D43"/>
    <w:rsid w:val="00D560E0"/>
    <w:rsid w:val="00D5634D"/>
    <w:rsid w:val="00D56636"/>
    <w:rsid w:val="00D57945"/>
    <w:rsid w:val="00D6179E"/>
    <w:rsid w:val="00D64314"/>
    <w:rsid w:val="00D64504"/>
    <w:rsid w:val="00D64F73"/>
    <w:rsid w:val="00D65352"/>
    <w:rsid w:val="00D65C5B"/>
    <w:rsid w:val="00D6609A"/>
    <w:rsid w:val="00D660A4"/>
    <w:rsid w:val="00D70915"/>
    <w:rsid w:val="00D7359D"/>
    <w:rsid w:val="00D73C6F"/>
    <w:rsid w:val="00D74391"/>
    <w:rsid w:val="00D746C9"/>
    <w:rsid w:val="00D764AD"/>
    <w:rsid w:val="00D76BB5"/>
    <w:rsid w:val="00D77657"/>
    <w:rsid w:val="00D81851"/>
    <w:rsid w:val="00D81E3D"/>
    <w:rsid w:val="00D81F9F"/>
    <w:rsid w:val="00D8240C"/>
    <w:rsid w:val="00D82A46"/>
    <w:rsid w:val="00D83BB6"/>
    <w:rsid w:val="00D85BC9"/>
    <w:rsid w:val="00D8613B"/>
    <w:rsid w:val="00D86B63"/>
    <w:rsid w:val="00D87254"/>
    <w:rsid w:val="00D906F6"/>
    <w:rsid w:val="00D90D34"/>
    <w:rsid w:val="00D91E46"/>
    <w:rsid w:val="00D92B2E"/>
    <w:rsid w:val="00D92D48"/>
    <w:rsid w:val="00D94ADA"/>
    <w:rsid w:val="00D94C06"/>
    <w:rsid w:val="00D96D40"/>
    <w:rsid w:val="00D96EA3"/>
    <w:rsid w:val="00D97017"/>
    <w:rsid w:val="00DA134F"/>
    <w:rsid w:val="00DA5031"/>
    <w:rsid w:val="00DA50BC"/>
    <w:rsid w:val="00DA5B4E"/>
    <w:rsid w:val="00DA5BD0"/>
    <w:rsid w:val="00DA716C"/>
    <w:rsid w:val="00DB0913"/>
    <w:rsid w:val="00DB1E2C"/>
    <w:rsid w:val="00DB302A"/>
    <w:rsid w:val="00DB42EF"/>
    <w:rsid w:val="00DB43CE"/>
    <w:rsid w:val="00DB45C9"/>
    <w:rsid w:val="00DB5411"/>
    <w:rsid w:val="00DB546B"/>
    <w:rsid w:val="00DB5CBF"/>
    <w:rsid w:val="00DB6589"/>
    <w:rsid w:val="00DB7157"/>
    <w:rsid w:val="00DB72DC"/>
    <w:rsid w:val="00DB75AD"/>
    <w:rsid w:val="00DB7C9B"/>
    <w:rsid w:val="00DB7D1C"/>
    <w:rsid w:val="00DC030A"/>
    <w:rsid w:val="00DC1D3D"/>
    <w:rsid w:val="00DC34CF"/>
    <w:rsid w:val="00DC53C4"/>
    <w:rsid w:val="00DC56F6"/>
    <w:rsid w:val="00DC7C81"/>
    <w:rsid w:val="00DD024F"/>
    <w:rsid w:val="00DD062A"/>
    <w:rsid w:val="00DD133A"/>
    <w:rsid w:val="00DD2160"/>
    <w:rsid w:val="00DD4A8B"/>
    <w:rsid w:val="00DD4F20"/>
    <w:rsid w:val="00DD50AE"/>
    <w:rsid w:val="00DD72B2"/>
    <w:rsid w:val="00DE0858"/>
    <w:rsid w:val="00DE12AD"/>
    <w:rsid w:val="00DE19B4"/>
    <w:rsid w:val="00DE1B4C"/>
    <w:rsid w:val="00DE1C50"/>
    <w:rsid w:val="00DE1CA6"/>
    <w:rsid w:val="00DE20D6"/>
    <w:rsid w:val="00DE270B"/>
    <w:rsid w:val="00DE298D"/>
    <w:rsid w:val="00DE329C"/>
    <w:rsid w:val="00DE3311"/>
    <w:rsid w:val="00DE432D"/>
    <w:rsid w:val="00DE4F9C"/>
    <w:rsid w:val="00DF0C3D"/>
    <w:rsid w:val="00DF16F0"/>
    <w:rsid w:val="00DF17E8"/>
    <w:rsid w:val="00DF1C2B"/>
    <w:rsid w:val="00DF27FF"/>
    <w:rsid w:val="00DF294A"/>
    <w:rsid w:val="00DF2EC1"/>
    <w:rsid w:val="00DF363C"/>
    <w:rsid w:val="00DF497C"/>
    <w:rsid w:val="00DF59EE"/>
    <w:rsid w:val="00DF77E1"/>
    <w:rsid w:val="00DF7BCE"/>
    <w:rsid w:val="00E00078"/>
    <w:rsid w:val="00E00681"/>
    <w:rsid w:val="00E01EE3"/>
    <w:rsid w:val="00E02588"/>
    <w:rsid w:val="00E02E94"/>
    <w:rsid w:val="00E03C13"/>
    <w:rsid w:val="00E04DD6"/>
    <w:rsid w:val="00E05067"/>
    <w:rsid w:val="00E07A10"/>
    <w:rsid w:val="00E11BE4"/>
    <w:rsid w:val="00E133C3"/>
    <w:rsid w:val="00E13543"/>
    <w:rsid w:val="00E13BAD"/>
    <w:rsid w:val="00E13BC4"/>
    <w:rsid w:val="00E1486C"/>
    <w:rsid w:val="00E14C1B"/>
    <w:rsid w:val="00E14F77"/>
    <w:rsid w:val="00E158CB"/>
    <w:rsid w:val="00E15A89"/>
    <w:rsid w:val="00E1695A"/>
    <w:rsid w:val="00E16D65"/>
    <w:rsid w:val="00E200EF"/>
    <w:rsid w:val="00E204CD"/>
    <w:rsid w:val="00E2077F"/>
    <w:rsid w:val="00E21051"/>
    <w:rsid w:val="00E21C40"/>
    <w:rsid w:val="00E22801"/>
    <w:rsid w:val="00E2328A"/>
    <w:rsid w:val="00E24A35"/>
    <w:rsid w:val="00E25475"/>
    <w:rsid w:val="00E25D61"/>
    <w:rsid w:val="00E261A2"/>
    <w:rsid w:val="00E2627C"/>
    <w:rsid w:val="00E26C52"/>
    <w:rsid w:val="00E26E20"/>
    <w:rsid w:val="00E2752A"/>
    <w:rsid w:val="00E2796D"/>
    <w:rsid w:val="00E27E4D"/>
    <w:rsid w:val="00E3041E"/>
    <w:rsid w:val="00E312AF"/>
    <w:rsid w:val="00E318BA"/>
    <w:rsid w:val="00E31B6D"/>
    <w:rsid w:val="00E31DB4"/>
    <w:rsid w:val="00E324F2"/>
    <w:rsid w:val="00E328FA"/>
    <w:rsid w:val="00E32A0A"/>
    <w:rsid w:val="00E33981"/>
    <w:rsid w:val="00E347D5"/>
    <w:rsid w:val="00E35834"/>
    <w:rsid w:val="00E35CCA"/>
    <w:rsid w:val="00E35FF2"/>
    <w:rsid w:val="00E360E7"/>
    <w:rsid w:val="00E364E8"/>
    <w:rsid w:val="00E36677"/>
    <w:rsid w:val="00E3728A"/>
    <w:rsid w:val="00E409A4"/>
    <w:rsid w:val="00E43566"/>
    <w:rsid w:val="00E4393D"/>
    <w:rsid w:val="00E43E09"/>
    <w:rsid w:val="00E44921"/>
    <w:rsid w:val="00E46D50"/>
    <w:rsid w:val="00E46FEE"/>
    <w:rsid w:val="00E47263"/>
    <w:rsid w:val="00E47776"/>
    <w:rsid w:val="00E50641"/>
    <w:rsid w:val="00E51622"/>
    <w:rsid w:val="00E51DEC"/>
    <w:rsid w:val="00E52BAD"/>
    <w:rsid w:val="00E53A89"/>
    <w:rsid w:val="00E53F18"/>
    <w:rsid w:val="00E54896"/>
    <w:rsid w:val="00E5495F"/>
    <w:rsid w:val="00E54F87"/>
    <w:rsid w:val="00E5563F"/>
    <w:rsid w:val="00E560C8"/>
    <w:rsid w:val="00E56981"/>
    <w:rsid w:val="00E5758C"/>
    <w:rsid w:val="00E5771E"/>
    <w:rsid w:val="00E57BB8"/>
    <w:rsid w:val="00E60125"/>
    <w:rsid w:val="00E62512"/>
    <w:rsid w:val="00E6295F"/>
    <w:rsid w:val="00E62E22"/>
    <w:rsid w:val="00E62E89"/>
    <w:rsid w:val="00E63A72"/>
    <w:rsid w:val="00E6440E"/>
    <w:rsid w:val="00E65455"/>
    <w:rsid w:val="00E65E87"/>
    <w:rsid w:val="00E66227"/>
    <w:rsid w:val="00E664DF"/>
    <w:rsid w:val="00E66C6C"/>
    <w:rsid w:val="00E67E0C"/>
    <w:rsid w:val="00E701BF"/>
    <w:rsid w:val="00E712A8"/>
    <w:rsid w:val="00E71CF8"/>
    <w:rsid w:val="00E7235E"/>
    <w:rsid w:val="00E72481"/>
    <w:rsid w:val="00E72DB7"/>
    <w:rsid w:val="00E74619"/>
    <w:rsid w:val="00E74A34"/>
    <w:rsid w:val="00E74A7E"/>
    <w:rsid w:val="00E75F41"/>
    <w:rsid w:val="00E761FF"/>
    <w:rsid w:val="00E7754A"/>
    <w:rsid w:val="00E77FC1"/>
    <w:rsid w:val="00E8075D"/>
    <w:rsid w:val="00E80B1F"/>
    <w:rsid w:val="00E8101D"/>
    <w:rsid w:val="00E81815"/>
    <w:rsid w:val="00E82096"/>
    <w:rsid w:val="00E820A2"/>
    <w:rsid w:val="00E8351C"/>
    <w:rsid w:val="00E84503"/>
    <w:rsid w:val="00E849A6"/>
    <w:rsid w:val="00E85F10"/>
    <w:rsid w:val="00E86739"/>
    <w:rsid w:val="00E90641"/>
    <w:rsid w:val="00E9146A"/>
    <w:rsid w:val="00E91D51"/>
    <w:rsid w:val="00E91E14"/>
    <w:rsid w:val="00E92168"/>
    <w:rsid w:val="00E92778"/>
    <w:rsid w:val="00E932FA"/>
    <w:rsid w:val="00E93306"/>
    <w:rsid w:val="00E93839"/>
    <w:rsid w:val="00E93B9E"/>
    <w:rsid w:val="00E9444C"/>
    <w:rsid w:val="00E9496E"/>
    <w:rsid w:val="00E94B83"/>
    <w:rsid w:val="00E94F4C"/>
    <w:rsid w:val="00E950E3"/>
    <w:rsid w:val="00E9594E"/>
    <w:rsid w:val="00E96100"/>
    <w:rsid w:val="00E96602"/>
    <w:rsid w:val="00E97312"/>
    <w:rsid w:val="00EA253A"/>
    <w:rsid w:val="00EA2BA0"/>
    <w:rsid w:val="00EA2EA3"/>
    <w:rsid w:val="00EA3A4D"/>
    <w:rsid w:val="00EA59C5"/>
    <w:rsid w:val="00EA59EE"/>
    <w:rsid w:val="00EA7114"/>
    <w:rsid w:val="00EB23F8"/>
    <w:rsid w:val="00EB2C9E"/>
    <w:rsid w:val="00EB307E"/>
    <w:rsid w:val="00EB42C5"/>
    <w:rsid w:val="00EB510F"/>
    <w:rsid w:val="00EB6369"/>
    <w:rsid w:val="00EB6BD6"/>
    <w:rsid w:val="00EC0B11"/>
    <w:rsid w:val="00EC0E01"/>
    <w:rsid w:val="00EC1AF4"/>
    <w:rsid w:val="00EC1C8C"/>
    <w:rsid w:val="00EC1FC1"/>
    <w:rsid w:val="00EC3902"/>
    <w:rsid w:val="00EC3945"/>
    <w:rsid w:val="00EC3EFC"/>
    <w:rsid w:val="00EC3FD7"/>
    <w:rsid w:val="00EC48AF"/>
    <w:rsid w:val="00EC4E76"/>
    <w:rsid w:val="00EC5257"/>
    <w:rsid w:val="00EC65B1"/>
    <w:rsid w:val="00EC71B1"/>
    <w:rsid w:val="00EC7B8C"/>
    <w:rsid w:val="00ED00C3"/>
    <w:rsid w:val="00ED1920"/>
    <w:rsid w:val="00ED1B5F"/>
    <w:rsid w:val="00ED3B75"/>
    <w:rsid w:val="00ED520B"/>
    <w:rsid w:val="00ED770E"/>
    <w:rsid w:val="00EE0056"/>
    <w:rsid w:val="00EE08EA"/>
    <w:rsid w:val="00EE09B9"/>
    <w:rsid w:val="00EE1069"/>
    <w:rsid w:val="00EE1860"/>
    <w:rsid w:val="00EE192F"/>
    <w:rsid w:val="00EE1A8D"/>
    <w:rsid w:val="00EE236E"/>
    <w:rsid w:val="00EE2884"/>
    <w:rsid w:val="00EE3ADF"/>
    <w:rsid w:val="00EE3D96"/>
    <w:rsid w:val="00EE3EE8"/>
    <w:rsid w:val="00EE5596"/>
    <w:rsid w:val="00EE58D4"/>
    <w:rsid w:val="00EE5D0A"/>
    <w:rsid w:val="00EE6089"/>
    <w:rsid w:val="00EF0D0C"/>
    <w:rsid w:val="00EF1459"/>
    <w:rsid w:val="00EF1539"/>
    <w:rsid w:val="00EF1A63"/>
    <w:rsid w:val="00EF1F8C"/>
    <w:rsid w:val="00EF5E83"/>
    <w:rsid w:val="00EF5F7E"/>
    <w:rsid w:val="00EF62AA"/>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5A4"/>
    <w:rsid w:val="00F13A10"/>
    <w:rsid w:val="00F13FDF"/>
    <w:rsid w:val="00F14B3A"/>
    <w:rsid w:val="00F14DB9"/>
    <w:rsid w:val="00F1687E"/>
    <w:rsid w:val="00F17E7F"/>
    <w:rsid w:val="00F17FA5"/>
    <w:rsid w:val="00F22038"/>
    <w:rsid w:val="00F22CCB"/>
    <w:rsid w:val="00F26BE3"/>
    <w:rsid w:val="00F277E0"/>
    <w:rsid w:val="00F27B2F"/>
    <w:rsid w:val="00F27F16"/>
    <w:rsid w:val="00F3084E"/>
    <w:rsid w:val="00F30B30"/>
    <w:rsid w:val="00F30FC6"/>
    <w:rsid w:val="00F3152E"/>
    <w:rsid w:val="00F31A0F"/>
    <w:rsid w:val="00F31B14"/>
    <w:rsid w:val="00F31EE8"/>
    <w:rsid w:val="00F328EE"/>
    <w:rsid w:val="00F3376F"/>
    <w:rsid w:val="00F33C55"/>
    <w:rsid w:val="00F37706"/>
    <w:rsid w:val="00F40812"/>
    <w:rsid w:val="00F409A7"/>
    <w:rsid w:val="00F41175"/>
    <w:rsid w:val="00F4159E"/>
    <w:rsid w:val="00F42B80"/>
    <w:rsid w:val="00F42FA8"/>
    <w:rsid w:val="00F4305C"/>
    <w:rsid w:val="00F44F56"/>
    <w:rsid w:val="00F4572B"/>
    <w:rsid w:val="00F46C0A"/>
    <w:rsid w:val="00F46E10"/>
    <w:rsid w:val="00F47916"/>
    <w:rsid w:val="00F47D47"/>
    <w:rsid w:val="00F519B7"/>
    <w:rsid w:val="00F527D7"/>
    <w:rsid w:val="00F53FE5"/>
    <w:rsid w:val="00F53FEA"/>
    <w:rsid w:val="00F543BE"/>
    <w:rsid w:val="00F550C4"/>
    <w:rsid w:val="00F55A18"/>
    <w:rsid w:val="00F562A4"/>
    <w:rsid w:val="00F5798E"/>
    <w:rsid w:val="00F57DB5"/>
    <w:rsid w:val="00F60A33"/>
    <w:rsid w:val="00F612E7"/>
    <w:rsid w:val="00F61413"/>
    <w:rsid w:val="00F62C47"/>
    <w:rsid w:val="00F65483"/>
    <w:rsid w:val="00F70037"/>
    <w:rsid w:val="00F70178"/>
    <w:rsid w:val="00F7057B"/>
    <w:rsid w:val="00F71E93"/>
    <w:rsid w:val="00F731C4"/>
    <w:rsid w:val="00F74338"/>
    <w:rsid w:val="00F75017"/>
    <w:rsid w:val="00F76F58"/>
    <w:rsid w:val="00F772F0"/>
    <w:rsid w:val="00F80342"/>
    <w:rsid w:val="00F804F4"/>
    <w:rsid w:val="00F80840"/>
    <w:rsid w:val="00F818B8"/>
    <w:rsid w:val="00F81C77"/>
    <w:rsid w:val="00F8224A"/>
    <w:rsid w:val="00F8240E"/>
    <w:rsid w:val="00F82D6C"/>
    <w:rsid w:val="00F83430"/>
    <w:rsid w:val="00F83822"/>
    <w:rsid w:val="00F844C8"/>
    <w:rsid w:val="00F84A4E"/>
    <w:rsid w:val="00F863B9"/>
    <w:rsid w:val="00F90704"/>
    <w:rsid w:val="00F91DE4"/>
    <w:rsid w:val="00F92080"/>
    <w:rsid w:val="00F92184"/>
    <w:rsid w:val="00F93648"/>
    <w:rsid w:val="00F949BA"/>
    <w:rsid w:val="00F954F1"/>
    <w:rsid w:val="00F95543"/>
    <w:rsid w:val="00F95809"/>
    <w:rsid w:val="00F959B4"/>
    <w:rsid w:val="00F9646F"/>
    <w:rsid w:val="00F96C47"/>
    <w:rsid w:val="00F97B92"/>
    <w:rsid w:val="00FA0C60"/>
    <w:rsid w:val="00FA1D52"/>
    <w:rsid w:val="00FA2F5B"/>
    <w:rsid w:val="00FA30FB"/>
    <w:rsid w:val="00FA3DA4"/>
    <w:rsid w:val="00FA4050"/>
    <w:rsid w:val="00FA5B4F"/>
    <w:rsid w:val="00FA620F"/>
    <w:rsid w:val="00FA699C"/>
    <w:rsid w:val="00FA6B5A"/>
    <w:rsid w:val="00FB00B3"/>
    <w:rsid w:val="00FB060F"/>
    <w:rsid w:val="00FB18C6"/>
    <w:rsid w:val="00FB1F67"/>
    <w:rsid w:val="00FB2A6F"/>
    <w:rsid w:val="00FB2B90"/>
    <w:rsid w:val="00FB39AB"/>
    <w:rsid w:val="00FB3F16"/>
    <w:rsid w:val="00FB4DC5"/>
    <w:rsid w:val="00FB5E79"/>
    <w:rsid w:val="00FB646F"/>
    <w:rsid w:val="00FB697E"/>
    <w:rsid w:val="00FB6ADE"/>
    <w:rsid w:val="00FC033E"/>
    <w:rsid w:val="00FC0506"/>
    <w:rsid w:val="00FC1261"/>
    <w:rsid w:val="00FC1C1B"/>
    <w:rsid w:val="00FC26BE"/>
    <w:rsid w:val="00FC28B8"/>
    <w:rsid w:val="00FC2C28"/>
    <w:rsid w:val="00FC49FE"/>
    <w:rsid w:val="00FC5EB2"/>
    <w:rsid w:val="00FD0256"/>
    <w:rsid w:val="00FD0CAD"/>
    <w:rsid w:val="00FD15E6"/>
    <w:rsid w:val="00FD1A70"/>
    <w:rsid w:val="00FD34A0"/>
    <w:rsid w:val="00FD35DF"/>
    <w:rsid w:val="00FD3FC1"/>
    <w:rsid w:val="00FD7072"/>
    <w:rsid w:val="00FD73B3"/>
    <w:rsid w:val="00FD792D"/>
    <w:rsid w:val="00FD79E5"/>
    <w:rsid w:val="00FE04D2"/>
    <w:rsid w:val="00FE0F80"/>
    <w:rsid w:val="00FE2D1A"/>
    <w:rsid w:val="00FE410F"/>
    <w:rsid w:val="00FE4568"/>
    <w:rsid w:val="00FE5004"/>
    <w:rsid w:val="00FE7276"/>
    <w:rsid w:val="00FF0A28"/>
    <w:rsid w:val="00FF279F"/>
    <w:rsid w:val="00FF3306"/>
    <w:rsid w:val="00FF3911"/>
    <w:rsid w:val="00FF54CE"/>
    <w:rsid w:val="00FF70B9"/>
    <w:rsid w:val="00FF714A"/>
    <w:rsid w:val="00FF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62485"/>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7BF"/>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styleId="FootnoteText">
    <w:name w:val="footnote text"/>
    <w:basedOn w:val="Normal"/>
    <w:link w:val="FootnoteTextChar"/>
    <w:uiPriority w:val="99"/>
    <w:semiHidden/>
    <w:unhideWhenUsed/>
    <w:rsid w:val="00CC500C"/>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CC500C"/>
    <w:rPr>
      <w:rFonts w:ascii="Calibri" w:eastAsia="Calibri" w:hAnsi="Calibri" w:cs="Calibri"/>
    </w:rPr>
  </w:style>
  <w:style w:type="character" w:styleId="FootnoteReference">
    <w:name w:val="footnote reference"/>
    <w:basedOn w:val="DefaultParagraphFont"/>
    <w:uiPriority w:val="99"/>
    <w:semiHidden/>
    <w:unhideWhenUsed/>
    <w:rsid w:val="00CC50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51801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24300593">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55358329">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56292242">
      <w:bodyDiv w:val="1"/>
      <w:marLeft w:val="0"/>
      <w:marRight w:val="0"/>
      <w:marTop w:val="0"/>
      <w:marBottom w:val="0"/>
      <w:divBdr>
        <w:top w:val="none" w:sz="0" w:space="0" w:color="auto"/>
        <w:left w:val="none" w:sz="0" w:space="0" w:color="auto"/>
        <w:bottom w:val="none" w:sz="0" w:space="0" w:color="auto"/>
        <w:right w:val="none" w:sz="0" w:space="0" w:color="auto"/>
      </w:divBdr>
    </w:div>
    <w:div w:id="812873367">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1016154286">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170098495">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228418117">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54681406">
      <w:bodyDiv w:val="1"/>
      <w:marLeft w:val="0"/>
      <w:marRight w:val="0"/>
      <w:marTop w:val="0"/>
      <w:marBottom w:val="0"/>
      <w:divBdr>
        <w:top w:val="none" w:sz="0" w:space="0" w:color="auto"/>
        <w:left w:val="none" w:sz="0" w:space="0" w:color="auto"/>
        <w:bottom w:val="none" w:sz="0" w:space="0" w:color="auto"/>
        <w:right w:val="none" w:sz="0" w:space="0" w:color="auto"/>
      </w:divBdr>
    </w:div>
    <w:div w:id="167395135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801459556">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13014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Macaluso</cp:lastModifiedBy>
  <cp:revision>6</cp:revision>
  <cp:lastPrinted>2025-07-18T13:38:00Z</cp:lastPrinted>
  <dcterms:created xsi:type="dcterms:W3CDTF">2025-07-18T02:08:00Z</dcterms:created>
  <dcterms:modified xsi:type="dcterms:W3CDTF">2025-07-18T14:00:00Z</dcterms:modified>
</cp:coreProperties>
</file>